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C3" w:rsidRPr="00B607BD" w:rsidRDefault="007F359A" w:rsidP="00115A5E">
      <w:pPr>
        <w:spacing w:after="0" w:line="360" w:lineRule="auto"/>
        <w:contextualSpacing/>
        <w:jc w:val="center"/>
        <w:rPr>
          <w:rFonts w:ascii="Verdana" w:hAnsi="Verdana"/>
          <w:b/>
          <w:sz w:val="24"/>
          <w:szCs w:val="24"/>
        </w:rPr>
      </w:pPr>
      <w:r w:rsidRPr="00B607BD">
        <w:rPr>
          <w:rFonts w:ascii="Verdana" w:hAnsi="Verdana"/>
          <w:b/>
          <w:sz w:val="24"/>
          <w:szCs w:val="24"/>
        </w:rPr>
        <w:t xml:space="preserve">LA </w:t>
      </w:r>
      <w:r w:rsidR="00FB1EC5" w:rsidRPr="00B607BD">
        <w:rPr>
          <w:rFonts w:ascii="Verdana" w:hAnsi="Verdana"/>
          <w:b/>
          <w:sz w:val="24"/>
          <w:szCs w:val="24"/>
        </w:rPr>
        <w:t>SOCIOLOGÍA EN LA FORMACIÓN JURÍDICA</w:t>
      </w:r>
    </w:p>
    <w:p w:rsidR="00FB1EC5" w:rsidRPr="00B607BD" w:rsidRDefault="00FB1EC5" w:rsidP="00115A5E">
      <w:pPr>
        <w:spacing w:after="0" w:line="360" w:lineRule="auto"/>
        <w:contextualSpacing/>
        <w:jc w:val="center"/>
        <w:rPr>
          <w:rFonts w:ascii="Verdana" w:hAnsi="Verdana"/>
          <w:sz w:val="24"/>
          <w:szCs w:val="24"/>
        </w:rPr>
      </w:pPr>
    </w:p>
    <w:p w:rsidR="00FB1EC5" w:rsidRPr="00641934" w:rsidRDefault="00D86CA8" w:rsidP="00641934">
      <w:pPr>
        <w:spacing w:after="0" w:line="240" w:lineRule="auto"/>
        <w:contextualSpacing/>
        <w:jc w:val="right"/>
        <w:rPr>
          <w:rFonts w:ascii="Verdana" w:hAnsi="Verdana"/>
          <w:sz w:val="20"/>
          <w:szCs w:val="20"/>
        </w:rPr>
      </w:pPr>
      <w:r w:rsidRPr="00641934">
        <w:rPr>
          <w:rFonts w:ascii="Verdana" w:hAnsi="Verdana"/>
          <w:sz w:val="20"/>
          <w:szCs w:val="20"/>
        </w:rPr>
        <w:t xml:space="preserve">Clemencia Uribe Restrepo </w:t>
      </w:r>
      <w:r w:rsidR="00FB1EC5" w:rsidRPr="00641934">
        <w:rPr>
          <w:rStyle w:val="Refdenotaalpie"/>
          <w:rFonts w:ascii="Verdana" w:hAnsi="Verdana"/>
          <w:sz w:val="20"/>
          <w:szCs w:val="20"/>
        </w:rPr>
        <w:footnoteReference w:id="2"/>
      </w:r>
    </w:p>
    <w:p w:rsidR="00FB1EC5" w:rsidRPr="00641934" w:rsidRDefault="00D86CA8" w:rsidP="00641934">
      <w:pPr>
        <w:spacing w:after="0" w:line="240" w:lineRule="auto"/>
        <w:contextualSpacing/>
        <w:jc w:val="right"/>
        <w:rPr>
          <w:rFonts w:ascii="Verdana" w:hAnsi="Verdana"/>
          <w:sz w:val="20"/>
          <w:szCs w:val="20"/>
        </w:rPr>
      </w:pPr>
      <w:r w:rsidRPr="00641934">
        <w:rPr>
          <w:rFonts w:ascii="Verdana" w:hAnsi="Verdana"/>
          <w:sz w:val="20"/>
          <w:szCs w:val="20"/>
        </w:rPr>
        <w:t>Olga Lucía Lopera Quiroz</w:t>
      </w:r>
      <w:r w:rsidRPr="00641934">
        <w:rPr>
          <w:rStyle w:val="Refdenotaalpie"/>
          <w:rFonts w:ascii="Verdana" w:hAnsi="Verdana"/>
          <w:sz w:val="20"/>
          <w:szCs w:val="20"/>
        </w:rPr>
        <w:t xml:space="preserve"> </w:t>
      </w:r>
      <w:r w:rsidR="00FB1EC5" w:rsidRPr="00641934">
        <w:rPr>
          <w:rStyle w:val="Refdenotaalpie"/>
          <w:rFonts w:ascii="Verdana" w:hAnsi="Verdana"/>
          <w:sz w:val="20"/>
          <w:szCs w:val="20"/>
        </w:rPr>
        <w:footnoteReference w:id="3"/>
      </w:r>
    </w:p>
    <w:p w:rsidR="00FB1EC5" w:rsidRPr="00B607BD" w:rsidRDefault="00FB1EC5" w:rsidP="00115A5E">
      <w:pPr>
        <w:spacing w:after="0" w:line="360" w:lineRule="auto"/>
        <w:contextualSpacing/>
        <w:jc w:val="right"/>
        <w:rPr>
          <w:rFonts w:ascii="Verdana" w:hAnsi="Verdana"/>
          <w:sz w:val="24"/>
          <w:szCs w:val="24"/>
        </w:rPr>
      </w:pPr>
    </w:p>
    <w:p w:rsidR="00766DF7" w:rsidRPr="00B607BD" w:rsidRDefault="00766DF7" w:rsidP="00115A5E">
      <w:pPr>
        <w:spacing w:after="0" w:line="360" w:lineRule="auto"/>
        <w:contextualSpacing/>
        <w:jc w:val="both"/>
        <w:rPr>
          <w:rFonts w:ascii="Verdana" w:hAnsi="Verdana"/>
          <w:sz w:val="24"/>
          <w:szCs w:val="24"/>
        </w:rPr>
      </w:pPr>
    </w:p>
    <w:p w:rsidR="00E5640E" w:rsidRPr="00B607BD" w:rsidRDefault="00E5640E" w:rsidP="00115A5E">
      <w:pPr>
        <w:spacing w:after="0" w:line="360" w:lineRule="auto"/>
        <w:contextualSpacing/>
        <w:jc w:val="both"/>
        <w:rPr>
          <w:rFonts w:ascii="Verdana" w:hAnsi="Verdana"/>
          <w:b/>
          <w:sz w:val="24"/>
          <w:szCs w:val="24"/>
        </w:rPr>
      </w:pPr>
      <w:r w:rsidRPr="00B607BD">
        <w:rPr>
          <w:rFonts w:ascii="Verdana" w:hAnsi="Verdana"/>
          <w:b/>
          <w:sz w:val="24"/>
          <w:szCs w:val="24"/>
        </w:rPr>
        <w:t>RESUMEN</w:t>
      </w:r>
    </w:p>
    <w:p w:rsidR="00E5640E" w:rsidRPr="00B607BD" w:rsidRDefault="00E5640E" w:rsidP="00115A5E">
      <w:pPr>
        <w:spacing w:after="0" w:line="360" w:lineRule="auto"/>
        <w:contextualSpacing/>
        <w:jc w:val="both"/>
        <w:rPr>
          <w:rFonts w:ascii="Verdana" w:hAnsi="Verdana"/>
          <w:sz w:val="24"/>
          <w:szCs w:val="24"/>
        </w:rPr>
      </w:pPr>
    </w:p>
    <w:p w:rsidR="00BE5578" w:rsidRPr="00B607BD" w:rsidRDefault="00766DF7" w:rsidP="00115A5E">
      <w:pPr>
        <w:spacing w:after="0" w:line="360" w:lineRule="auto"/>
        <w:contextualSpacing/>
        <w:jc w:val="both"/>
        <w:rPr>
          <w:rFonts w:ascii="Verdana" w:hAnsi="Verdana"/>
          <w:sz w:val="24"/>
          <w:szCs w:val="24"/>
        </w:rPr>
      </w:pPr>
      <w:r w:rsidRPr="00B607BD">
        <w:rPr>
          <w:rFonts w:ascii="Verdana" w:hAnsi="Verdana"/>
          <w:sz w:val="24"/>
          <w:szCs w:val="24"/>
        </w:rPr>
        <w:t xml:space="preserve">Esta ponencia se enmarca en el subtema Derecho y Sociología, planteado en el marco del tema </w:t>
      </w:r>
      <w:r w:rsidR="00BE5578" w:rsidRPr="00B607BD">
        <w:rPr>
          <w:rFonts w:ascii="Verdana" w:hAnsi="Verdana"/>
          <w:color w:val="222222"/>
          <w:sz w:val="24"/>
          <w:szCs w:val="24"/>
          <w:shd w:val="clear" w:color="auto" w:fill="FFFFFF"/>
        </w:rPr>
        <w:t>“</w:t>
      </w:r>
      <w:r w:rsidR="00BE5578" w:rsidRPr="00B607BD">
        <w:rPr>
          <w:rFonts w:ascii="Verdana" w:hAnsi="Verdana"/>
          <w:sz w:val="24"/>
          <w:szCs w:val="24"/>
        </w:rPr>
        <w:t xml:space="preserve">Formación Interdisciplinaria en la Educación Jurídica”, que convoca a los asistentes al </w:t>
      </w:r>
      <w:r w:rsidRPr="00B607BD">
        <w:rPr>
          <w:rFonts w:ascii="Verdana" w:hAnsi="Verdana"/>
          <w:sz w:val="24"/>
          <w:szCs w:val="24"/>
        </w:rPr>
        <w:t>XV Congreso Latinoamericano de AFEIDAL</w:t>
      </w:r>
      <w:r w:rsidR="00BE5578" w:rsidRPr="00B607BD">
        <w:rPr>
          <w:rFonts w:ascii="Verdana" w:hAnsi="Verdana"/>
          <w:sz w:val="24"/>
          <w:szCs w:val="24"/>
        </w:rPr>
        <w:t xml:space="preserve"> a compartir sus reflexiones en torno a las relaciones entre</w:t>
      </w:r>
      <w:r w:rsidR="00E5640E" w:rsidRPr="00B607BD">
        <w:rPr>
          <w:rFonts w:ascii="Verdana" w:hAnsi="Verdana"/>
          <w:sz w:val="24"/>
          <w:szCs w:val="24"/>
        </w:rPr>
        <w:t xml:space="preserve"> el Derecho y otras disciplinas sociales.</w:t>
      </w:r>
    </w:p>
    <w:p w:rsidR="00766DF7" w:rsidRPr="00B607BD" w:rsidRDefault="00766DF7" w:rsidP="00115A5E">
      <w:pPr>
        <w:spacing w:after="0" w:line="360" w:lineRule="auto"/>
        <w:contextualSpacing/>
        <w:jc w:val="both"/>
        <w:rPr>
          <w:rFonts w:ascii="Verdana" w:hAnsi="Verdana"/>
          <w:sz w:val="24"/>
          <w:szCs w:val="24"/>
        </w:rPr>
      </w:pPr>
    </w:p>
    <w:p w:rsidR="00183726" w:rsidRPr="00B607BD" w:rsidRDefault="008F6F44" w:rsidP="00115A5E">
      <w:pPr>
        <w:spacing w:after="0" w:line="360" w:lineRule="auto"/>
        <w:contextualSpacing/>
        <w:jc w:val="both"/>
        <w:rPr>
          <w:rFonts w:ascii="Verdana" w:hAnsi="Verdana"/>
          <w:sz w:val="24"/>
          <w:szCs w:val="24"/>
        </w:rPr>
      </w:pPr>
      <w:r w:rsidRPr="00B607BD">
        <w:rPr>
          <w:rFonts w:ascii="Verdana" w:hAnsi="Verdana"/>
          <w:sz w:val="24"/>
          <w:szCs w:val="24"/>
        </w:rPr>
        <w:t xml:space="preserve">Lo que aquí exponemos </w:t>
      </w:r>
      <w:r w:rsidR="00A276B2" w:rsidRPr="00B607BD">
        <w:rPr>
          <w:rFonts w:ascii="Verdana" w:hAnsi="Verdana"/>
          <w:sz w:val="24"/>
          <w:szCs w:val="24"/>
        </w:rPr>
        <w:t>parte de diversas experiencias docentes</w:t>
      </w:r>
      <w:r w:rsidR="007F359A" w:rsidRPr="00B607BD">
        <w:rPr>
          <w:rFonts w:ascii="Verdana" w:hAnsi="Verdana"/>
          <w:sz w:val="24"/>
          <w:szCs w:val="24"/>
        </w:rPr>
        <w:t>, investigativas y administrativas</w:t>
      </w:r>
      <w:r w:rsidR="00294808">
        <w:rPr>
          <w:rFonts w:ascii="Verdana" w:hAnsi="Verdana"/>
          <w:sz w:val="24"/>
          <w:szCs w:val="24"/>
        </w:rPr>
        <w:t>,</w:t>
      </w:r>
      <w:r w:rsidR="00A276B2" w:rsidRPr="00B607BD">
        <w:rPr>
          <w:rFonts w:ascii="Verdana" w:hAnsi="Verdana"/>
          <w:sz w:val="24"/>
          <w:szCs w:val="24"/>
        </w:rPr>
        <w:t xml:space="preserve"> en las cuales </w:t>
      </w:r>
      <w:r w:rsidR="0013672E" w:rsidRPr="00B607BD">
        <w:rPr>
          <w:rFonts w:ascii="Verdana" w:hAnsi="Verdana"/>
          <w:sz w:val="24"/>
          <w:szCs w:val="24"/>
        </w:rPr>
        <w:t>hemos</w:t>
      </w:r>
      <w:r w:rsidR="00A276B2" w:rsidRPr="00B607BD">
        <w:rPr>
          <w:rFonts w:ascii="Verdana" w:hAnsi="Verdana"/>
          <w:sz w:val="24"/>
          <w:szCs w:val="24"/>
        </w:rPr>
        <w:t xml:space="preserve"> participado y en las que </w:t>
      </w:r>
      <w:r w:rsidR="001A73BD" w:rsidRPr="00B607BD">
        <w:rPr>
          <w:rFonts w:ascii="Verdana" w:hAnsi="Verdana"/>
          <w:sz w:val="24"/>
          <w:szCs w:val="24"/>
        </w:rPr>
        <w:t xml:space="preserve">nos </w:t>
      </w:r>
      <w:r w:rsidR="00A276B2" w:rsidRPr="00B607BD">
        <w:rPr>
          <w:rFonts w:ascii="Verdana" w:hAnsi="Verdana"/>
          <w:sz w:val="24"/>
          <w:szCs w:val="24"/>
        </w:rPr>
        <w:t xml:space="preserve">hemos </w:t>
      </w:r>
      <w:r w:rsidR="001A73BD" w:rsidRPr="00B607BD">
        <w:rPr>
          <w:rFonts w:ascii="Verdana" w:hAnsi="Verdana"/>
          <w:sz w:val="24"/>
          <w:szCs w:val="24"/>
        </w:rPr>
        <w:t>encontrado con</w:t>
      </w:r>
      <w:r w:rsidR="00183726" w:rsidRPr="00B607BD">
        <w:rPr>
          <w:rFonts w:ascii="Verdana" w:hAnsi="Verdana"/>
          <w:sz w:val="24"/>
          <w:szCs w:val="24"/>
        </w:rPr>
        <w:t xml:space="preserve"> </w:t>
      </w:r>
      <w:r w:rsidR="00A276B2" w:rsidRPr="00B607BD">
        <w:rPr>
          <w:rFonts w:ascii="Verdana" w:hAnsi="Verdana"/>
          <w:sz w:val="24"/>
          <w:szCs w:val="24"/>
        </w:rPr>
        <w:t xml:space="preserve">la </w:t>
      </w:r>
      <w:r w:rsidR="00B553A3" w:rsidRPr="00B607BD">
        <w:rPr>
          <w:rFonts w:ascii="Verdana" w:hAnsi="Verdana"/>
          <w:sz w:val="24"/>
          <w:szCs w:val="24"/>
        </w:rPr>
        <w:t xml:space="preserve">conveniencia </w:t>
      </w:r>
      <w:r w:rsidR="00A276B2" w:rsidRPr="00B607BD">
        <w:rPr>
          <w:rFonts w:ascii="Verdana" w:hAnsi="Verdana"/>
          <w:sz w:val="24"/>
          <w:szCs w:val="24"/>
        </w:rPr>
        <w:t xml:space="preserve">de </w:t>
      </w:r>
      <w:r w:rsidR="00183726" w:rsidRPr="00B607BD">
        <w:rPr>
          <w:rFonts w:ascii="Verdana" w:hAnsi="Verdana"/>
          <w:sz w:val="24"/>
          <w:szCs w:val="24"/>
        </w:rPr>
        <w:t xml:space="preserve">formar </w:t>
      </w:r>
      <w:r w:rsidR="00682F6D" w:rsidRPr="00B607BD">
        <w:rPr>
          <w:rFonts w:ascii="Verdana" w:hAnsi="Verdana"/>
          <w:sz w:val="24"/>
          <w:szCs w:val="24"/>
        </w:rPr>
        <w:t>l</w:t>
      </w:r>
      <w:r w:rsidR="00183726" w:rsidRPr="00B607BD">
        <w:rPr>
          <w:rFonts w:ascii="Verdana" w:hAnsi="Verdana"/>
          <w:sz w:val="24"/>
          <w:szCs w:val="24"/>
        </w:rPr>
        <w:t>os profesionales del Derecho</w:t>
      </w:r>
      <w:r w:rsidR="00E51B3F" w:rsidRPr="00B607BD">
        <w:rPr>
          <w:rFonts w:ascii="Verdana" w:hAnsi="Verdana"/>
          <w:sz w:val="24"/>
          <w:szCs w:val="24"/>
        </w:rPr>
        <w:t xml:space="preserve"> insistiendo</w:t>
      </w:r>
      <w:r w:rsidR="005F1CBB" w:rsidRPr="00B607BD">
        <w:rPr>
          <w:rFonts w:ascii="Verdana" w:hAnsi="Verdana"/>
          <w:sz w:val="24"/>
          <w:szCs w:val="24"/>
        </w:rPr>
        <w:t>,</w:t>
      </w:r>
      <w:r w:rsidR="00E51B3F" w:rsidRPr="00B607BD">
        <w:rPr>
          <w:rFonts w:ascii="Verdana" w:hAnsi="Verdana"/>
          <w:sz w:val="24"/>
          <w:szCs w:val="24"/>
        </w:rPr>
        <w:t xml:space="preserve"> cotidiana y permanentemente</w:t>
      </w:r>
      <w:r w:rsidR="005F1CBB" w:rsidRPr="00B607BD">
        <w:rPr>
          <w:rFonts w:ascii="Verdana" w:hAnsi="Verdana"/>
          <w:sz w:val="24"/>
          <w:szCs w:val="24"/>
        </w:rPr>
        <w:t>,</w:t>
      </w:r>
      <w:r w:rsidR="00E51B3F" w:rsidRPr="00B607BD">
        <w:rPr>
          <w:rFonts w:ascii="Verdana" w:hAnsi="Verdana"/>
          <w:sz w:val="24"/>
          <w:szCs w:val="24"/>
        </w:rPr>
        <w:t xml:space="preserve"> en que los estudios fragmentados, no </w:t>
      </w:r>
      <w:r w:rsidR="005F1CBB" w:rsidRPr="00B607BD">
        <w:rPr>
          <w:rFonts w:ascii="Verdana" w:hAnsi="Verdana"/>
          <w:sz w:val="24"/>
          <w:szCs w:val="24"/>
        </w:rPr>
        <w:t>facilitan</w:t>
      </w:r>
      <w:r w:rsidR="00E51B3F" w:rsidRPr="00B607BD">
        <w:rPr>
          <w:rFonts w:ascii="Verdana" w:hAnsi="Verdana"/>
          <w:sz w:val="24"/>
          <w:szCs w:val="24"/>
        </w:rPr>
        <w:t xml:space="preserve"> miradas holísticas y heurísticas a problemas sociales cada vez más complejos</w:t>
      </w:r>
      <w:r w:rsidR="005F1CBB" w:rsidRPr="00B607BD">
        <w:rPr>
          <w:rFonts w:ascii="Verdana" w:hAnsi="Verdana"/>
          <w:sz w:val="24"/>
          <w:szCs w:val="24"/>
        </w:rPr>
        <w:t>,</w:t>
      </w:r>
      <w:r w:rsidR="00E51B3F" w:rsidRPr="00B607BD">
        <w:rPr>
          <w:rFonts w:ascii="Verdana" w:hAnsi="Verdana"/>
          <w:sz w:val="24"/>
          <w:szCs w:val="24"/>
        </w:rPr>
        <w:t xml:space="preserve"> en los que se requiere la intervención interdisciplinaria de las ciencias, para nuestro caso, sociales. </w:t>
      </w:r>
    </w:p>
    <w:p w:rsidR="00183726" w:rsidRPr="00B607BD" w:rsidRDefault="00183726" w:rsidP="00115A5E">
      <w:pPr>
        <w:spacing w:after="0" w:line="360" w:lineRule="auto"/>
        <w:contextualSpacing/>
        <w:jc w:val="both"/>
        <w:rPr>
          <w:rFonts w:ascii="Verdana" w:hAnsi="Verdana"/>
          <w:sz w:val="24"/>
          <w:szCs w:val="24"/>
        </w:rPr>
      </w:pPr>
    </w:p>
    <w:p w:rsidR="001A73BD" w:rsidRPr="00B607BD" w:rsidRDefault="00707DA6" w:rsidP="00115A5E">
      <w:pPr>
        <w:spacing w:after="0" w:line="360" w:lineRule="auto"/>
        <w:contextualSpacing/>
        <w:jc w:val="both"/>
        <w:rPr>
          <w:rFonts w:ascii="Verdana" w:hAnsi="Verdana"/>
          <w:sz w:val="24"/>
          <w:szCs w:val="24"/>
        </w:rPr>
      </w:pPr>
      <w:r w:rsidRPr="00B607BD">
        <w:rPr>
          <w:rFonts w:ascii="Verdana" w:hAnsi="Verdana"/>
          <w:sz w:val="24"/>
          <w:szCs w:val="24"/>
        </w:rPr>
        <w:t xml:space="preserve">Compartiremos con ustedes </w:t>
      </w:r>
      <w:r w:rsidR="00BC2B51" w:rsidRPr="00B607BD">
        <w:rPr>
          <w:rFonts w:ascii="Verdana" w:hAnsi="Verdana"/>
          <w:sz w:val="24"/>
          <w:szCs w:val="24"/>
        </w:rPr>
        <w:t>r</w:t>
      </w:r>
      <w:r w:rsidRPr="00B607BD">
        <w:rPr>
          <w:rFonts w:ascii="Verdana" w:hAnsi="Verdana"/>
          <w:sz w:val="24"/>
          <w:szCs w:val="24"/>
        </w:rPr>
        <w:t xml:space="preserve">eflexiones en torno a </w:t>
      </w:r>
      <w:r w:rsidR="00BC2B51" w:rsidRPr="00B607BD">
        <w:rPr>
          <w:rFonts w:ascii="Verdana" w:hAnsi="Verdana"/>
          <w:sz w:val="24"/>
          <w:szCs w:val="24"/>
        </w:rPr>
        <w:t>dos</w:t>
      </w:r>
      <w:r w:rsidRPr="00B607BD">
        <w:rPr>
          <w:rFonts w:ascii="Verdana" w:hAnsi="Verdana"/>
          <w:sz w:val="24"/>
          <w:szCs w:val="24"/>
        </w:rPr>
        <w:t xml:space="preserve"> pregunta</w:t>
      </w:r>
      <w:r w:rsidR="00BC2B51" w:rsidRPr="00B607BD">
        <w:rPr>
          <w:rFonts w:ascii="Verdana" w:hAnsi="Verdana"/>
          <w:sz w:val="24"/>
          <w:szCs w:val="24"/>
        </w:rPr>
        <w:t>s</w:t>
      </w:r>
      <w:r w:rsidRPr="00B607BD">
        <w:rPr>
          <w:rFonts w:ascii="Verdana" w:hAnsi="Verdana"/>
          <w:sz w:val="24"/>
          <w:szCs w:val="24"/>
        </w:rPr>
        <w:t xml:space="preserve">: para qué </w:t>
      </w:r>
      <w:r w:rsidR="007F359A" w:rsidRPr="00B607BD">
        <w:rPr>
          <w:rFonts w:ascii="Verdana" w:hAnsi="Verdana"/>
          <w:sz w:val="24"/>
          <w:szCs w:val="24"/>
        </w:rPr>
        <w:t xml:space="preserve">la </w:t>
      </w:r>
      <w:r w:rsidRPr="00B607BD">
        <w:rPr>
          <w:rFonts w:ascii="Verdana" w:hAnsi="Verdana"/>
          <w:sz w:val="24"/>
          <w:szCs w:val="24"/>
        </w:rPr>
        <w:t xml:space="preserve">Sociología en la formación Jurídica </w:t>
      </w:r>
      <w:r w:rsidR="00BC2B51" w:rsidRPr="00B607BD">
        <w:rPr>
          <w:rFonts w:ascii="Verdana" w:hAnsi="Verdana"/>
          <w:sz w:val="24"/>
          <w:szCs w:val="24"/>
        </w:rPr>
        <w:t>y cuál Sociología lleva</w:t>
      </w:r>
      <w:r w:rsidR="00294808">
        <w:rPr>
          <w:rFonts w:ascii="Verdana" w:hAnsi="Verdana"/>
          <w:sz w:val="24"/>
          <w:szCs w:val="24"/>
        </w:rPr>
        <w:t>r</w:t>
      </w:r>
      <w:r w:rsidR="00BC2B51" w:rsidRPr="00B607BD">
        <w:rPr>
          <w:rFonts w:ascii="Verdana" w:hAnsi="Verdana"/>
          <w:sz w:val="24"/>
          <w:szCs w:val="24"/>
        </w:rPr>
        <w:t xml:space="preserve"> a los cursos en los programas de Derecho, intentaremos algunas respuestas dirigidas, además, a pensar en cómo hacer para que todos </w:t>
      </w:r>
      <w:r w:rsidR="007F359A" w:rsidRPr="00B607BD">
        <w:rPr>
          <w:rFonts w:ascii="Verdana" w:hAnsi="Verdana"/>
          <w:sz w:val="24"/>
          <w:szCs w:val="24"/>
        </w:rPr>
        <w:t xml:space="preserve">y todas </w:t>
      </w:r>
      <w:r w:rsidR="00BC2B51" w:rsidRPr="00B607BD">
        <w:rPr>
          <w:rFonts w:ascii="Verdana" w:hAnsi="Verdana"/>
          <w:sz w:val="24"/>
          <w:szCs w:val="24"/>
        </w:rPr>
        <w:t xml:space="preserve">–estudiantes y </w:t>
      </w:r>
      <w:r w:rsidR="00BC2B51" w:rsidRPr="00B607BD">
        <w:rPr>
          <w:rFonts w:ascii="Verdana" w:hAnsi="Verdana"/>
          <w:sz w:val="24"/>
          <w:szCs w:val="24"/>
        </w:rPr>
        <w:lastRenderedPageBreak/>
        <w:t>maestros-</w:t>
      </w:r>
      <w:r w:rsidR="008433D5">
        <w:rPr>
          <w:rFonts w:ascii="Verdana" w:hAnsi="Verdana"/>
          <w:sz w:val="24"/>
          <w:szCs w:val="24"/>
        </w:rPr>
        <w:t>,</w:t>
      </w:r>
      <w:r w:rsidR="00BC2B51" w:rsidRPr="00B607BD">
        <w:rPr>
          <w:rFonts w:ascii="Verdana" w:hAnsi="Verdana"/>
          <w:sz w:val="24"/>
          <w:szCs w:val="24"/>
        </w:rPr>
        <w:t xml:space="preserve"> sientan y crean que incluir un</w:t>
      </w:r>
      <w:r w:rsidR="00972338" w:rsidRPr="00B607BD">
        <w:rPr>
          <w:rFonts w:ascii="Verdana" w:hAnsi="Verdana"/>
          <w:sz w:val="24"/>
          <w:szCs w:val="24"/>
        </w:rPr>
        <w:t xml:space="preserve"> curso de Introducción a la Sociología</w:t>
      </w:r>
      <w:r w:rsidR="00CB12E3" w:rsidRPr="00B607BD">
        <w:rPr>
          <w:rFonts w:ascii="Verdana" w:hAnsi="Verdana"/>
          <w:sz w:val="24"/>
          <w:szCs w:val="24"/>
        </w:rPr>
        <w:t xml:space="preserve">, </w:t>
      </w:r>
      <w:r w:rsidR="005609FA" w:rsidRPr="00B607BD">
        <w:rPr>
          <w:rFonts w:ascii="Verdana" w:hAnsi="Verdana"/>
          <w:sz w:val="24"/>
          <w:szCs w:val="24"/>
        </w:rPr>
        <w:t xml:space="preserve">Introducción a la Sociología del Derecho, </w:t>
      </w:r>
      <w:r w:rsidR="00CB12E3" w:rsidRPr="00B607BD">
        <w:rPr>
          <w:rFonts w:ascii="Verdana" w:hAnsi="Verdana"/>
          <w:sz w:val="24"/>
          <w:szCs w:val="24"/>
        </w:rPr>
        <w:t>Sociología Jurídica, Teorías Sociológicas</w:t>
      </w:r>
      <w:r w:rsidR="007F359A" w:rsidRPr="00B607BD">
        <w:rPr>
          <w:rFonts w:ascii="Verdana" w:hAnsi="Verdana"/>
          <w:sz w:val="24"/>
          <w:szCs w:val="24"/>
        </w:rPr>
        <w:t>,</w:t>
      </w:r>
      <w:r w:rsidR="00323052">
        <w:rPr>
          <w:rFonts w:ascii="Verdana" w:hAnsi="Verdana"/>
          <w:sz w:val="24"/>
          <w:szCs w:val="24"/>
        </w:rPr>
        <w:t xml:space="preserve"> Problemas Sociales, </w:t>
      </w:r>
      <w:r w:rsidR="00CB12E3" w:rsidRPr="00B607BD">
        <w:rPr>
          <w:rFonts w:ascii="Verdana" w:hAnsi="Verdana"/>
          <w:sz w:val="24"/>
          <w:szCs w:val="24"/>
        </w:rPr>
        <w:t>o integrar algunos enfoques sociológicos en cursos de Derecho Procesal, de Familia, Privado o Penal, entre otros, no es simplemente una manera de sumar créditos o de “rellenar” el currículo.</w:t>
      </w:r>
    </w:p>
    <w:p w:rsidR="00CB12E3" w:rsidRPr="00B607BD" w:rsidRDefault="00CB12E3" w:rsidP="00115A5E">
      <w:pPr>
        <w:spacing w:after="0" w:line="360" w:lineRule="auto"/>
        <w:contextualSpacing/>
        <w:jc w:val="both"/>
        <w:rPr>
          <w:rFonts w:ascii="Verdana" w:hAnsi="Verdana"/>
          <w:sz w:val="24"/>
          <w:szCs w:val="24"/>
        </w:rPr>
      </w:pPr>
    </w:p>
    <w:p w:rsidR="005609FA" w:rsidRPr="00B607BD" w:rsidRDefault="005609FA" w:rsidP="00115A5E">
      <w:pPr>
        <w:spacing w:after="0" w:line="360" w:lineRule="auto"/>
        <w:contextualSpacing/>
        <w:jc w:val="both"/>
        <w:rPr>
          <w:rFonts w:ascii="Verdana" w:hAnsi="Verdana"/>
          <w:b/>
          <w:sz w:val="24"/>
          <w:szCs w:val="24"/>
        </w:rPr>
      </w:pPr>
      <w:r w:rsidRPr="00B607BD">
        <w:rPr>
          <w:rFonts w:ascii="Verdana" w:hAnsi="Verdana"/>
          <w:b/>
          <w:sz w:val="24"/>
          <w:szCs w:val="24"/>
        </w:rPr>
        <w:t>INTRODUCCIÓN</w:t>
      </w:r>
    </w:p>
    <w:p w:rsidR="005609FA" w:rsidRPr="00B607BD" w:rsidRDefault="005609FA" w:rsidP="00115A5E">
      <w:pPr>
        <w:spacing w:after="0" w:line="360" w:lineRule="auto"/>
        <w:contextualSpacing/>
        <w:jc w:val="both"/>
        <w:rPr>
          <w:rFonts w:ascii="Verdana" w:hAnsi="Verdana"/>
          <w:sz w:val="24"/>
          <w:szCs w:val="24"/>
        </w:rPr>
      </w:pPr>
    </w:p>
    <w:p w:rsidR="005609FA" w:rsidRPr="00B607BD" w:rsidRDefault="005609FA" w:rsidP="00115A5E">
      <w:pPr>
        <w:spacing w:after="0" w:line="360" w:lineRule="auto"/>
        <w:contextualSpacing/>
        <w:jc w:val="both"/>
        <w:rPr>
          <w:rFonts w:ascii="Verdana" w:hAnsi="Verdana"/>
          <w:sz w:val="24"/>
          <w:szCs w:val="24"/>
        </w:rPr>
      </w:pPr>
      <w:r w:rsidRPr="00B607BD">
        <w:rPr>
          <w:rFonts w:ascii="Verdana" w:hAnsi="Verdana"/>
          <w:sz w:val="24"/>
          <w:szCs w:val="24"/>
        </w:rPr>
        <w:t xml:space="preserve">Vamos a </w:t>
      </w:r>
      <w:r w:rsidR="00300979" w:rsidRPr="00B607BD">
        <w:rPr>
          <w:rFonts w:ascii="Verdana" w:hAnsi="Verdana"/>
          <w:sz w:val="24"/>
          <w:szCs w:val="24"/>
        </w:rPr>
        <w:t>empezar por</w:t>
      </w:r>
      <w:r w:rsidRPr="00B607BD">
        <w:rPr>
          <w:rFonts w:ascii="Verdana" w:hAnsi="Verdana"/>
          <w:sz w:val="24"/>
          <w:szCs w:val="24"/>
        </w:rPr>
        <w:t xml:space="preserve"> </w:t>
      </w:r>
      <w:r w:rsidR="00306BF7" w:rsidRPr="00B607BD">
        <w:rPr>
          <w:rFonts w:ascii="Verdana" w:hAnsi="Verdana"/>
          <w:sz w:val="24"/>
          <w:szCs w:val="24"/>
        </w:rPr>
        <w:t xml:space="preserve">afirmar </w:t>
      </w:r>
      <w:r w:rsidRPr="00B607BD">
        <w:rPr>
          <w:rFonts w:ascii="Verdana" w:hAnsi="Verdana"/>
          <w:sz w:val="24"/>
          <w:szCs w:val="24"/>
        </w:rPr>
        <w:t>que en algún momento</w:t>
      </w:r>
      <w:r w:rsidR="009554D7" w:rsidRPr="00B607BD">
        <w:rPr>
          <w:rFonts w:ascii="Verdana" w:hAnsi="Verdana"/>
          <w:sz w:val="24"/>
          <w:szCs w:val="24"/>
        </w:rPr>
        <w:t xml:space="preserve"> y </w:t>
      </w:r>
      <w:r w:rsidRPr="00B607BD">
        <w:rPr>
          <w:rFonts w:ascii="Verdana" w:hAnsi="Verdana"/>
          <w:sz w:val="24"/>
          <w:szCs w:val="24"/>
        </w:rPr>
        <w:t>en algún lugar, directivas, maestros y estudiantes</w:t>
      </w:r>
      <w:r w:rsidR="009554D7" w:rsidRPr="00B607BD">
        <w:rPr>
          <w:rFonts w:ascii="Verdana" w:hAnsi="Verdana"/>
          <w:sz w:val="24"/>
          <w:szCs w:val="24"/>
        </w:rPr>
        <w:t xml:space="preserve">, </w:t>
      </w:r>
      <w:r w:rsidR="00244231" w:rsidRPr="00B607BD">
        <w:rPr>
          <w:rFonts w:ascii="Verdana" w:hAnsi="Verdana"/>
          <w:sz w:val="24"/>
          <w:szCs w:val="24"/>
        </w:rPr>
        <w:t>s</w:t>
      </w:r>
      <w:r w:rsidRPr="00B607BD">
        <w:rPr>
          <w:rFonts w:ascii="Verdana" w:hAnsi="Verdana"/>
          <w:sz w:val="24"/>
          <w:szCs w:val="24"/>
        </w:rPr>
        <w:t>e han preguntado por la necesidad o no de incluir en la formación de los futuros profesionales del Derecho</w:t>
      </w:r>
      <w:r w:rsidR="009554D7" w:rsidRPr="00B607BD">
        <w:rPr>
          <w:rFonts w:ascii="Verdana" w:hAnsi="Verdana"/>
          <w:sz w:val="24"/>
          <w:szCs w:val="24"/>
        </w:rPr>
        <w:t>,</w:t>
      </w:r>
      <w:r w:rsidRPr="00B607BD">
        <w:rPr>
          <w:rFonts w:ascii="Verdana" w:hAnsi="Verdana"/>
          <w:sz w:val="24"/>
          <w:szCs w:val="24"/>
        </w:rPr>
        <w:t xml:space="preserve"> un curso</w:t>
      </w:r>
      <w:r w:rsidR="006C347E" w:rsidRPr="00B607BD">
        <w:rPr>
          <w:rFonts w:ascii="Verdana" w:hAnsi="Verdana"/>
          <w:sz w:val="24"/>
          <w:szCs w:val="24"/>
        </w:rPr>
        <w:t xml:space="preserve"> o</w:t>
      </w:r>
      <w:r w:rsidRPr="00B607BD">
        <w:rPr>
          <w:rFonts w:ascii="Verdana" w:hAnsi="Verdana"/>
          <w:sz w:val="24"/>
          <w:szCs w:val="24"/>
        </w:rPr>
        <w:t xml:space="preserve"> un módulo</w:t>
      </w:r>
      <w:r w:rsidR="006C347E" w:rsidRPr="00B607BD">
        <w:rPr>
          <w:rFonts w:ascii="Verdana" w:hAnsi="Verdana"/>
          <w:sz w:val="24"/>
          <w:szCs w:val="24"/>
        </w:rPr>
        <w:t xml:space="preserve"> de</w:t>
      </w:r>
      <w:r w:rsidRPr="00B607BD">
        <w:rPr>
          <w:rFonts w:ascii="Verdana" w:hAnsi="Verdana"/>
          <w:sz w:val="24"/>
          <w:szCs w:val="24"/>
        </w:rPr>
        <w:t xml:space="preserve"> </w:t>
      </w:r>
      <w:r w:rsidR="006C347E" w:rsidRPr="00B607BD">
        <w:rPr>
          <w:rFonts w:ascii="Verdana" w:hAnsi="Verdana"/>
          <w:sz w:val="24"/>
          <w:szCs w:val="24"/>
        </w:rPr>
        <w:t>Introducción a la Sociología</w:t>
      </w:r>
      <w:r w:rsidR="007F359A" w:rsidRPr="00B607BD">
        <w:rPr>
          <w:rFonts w:ascii="Verdana" w:hAnsi="Verdana"/>
          <w:sz w:val="24"/>
          <w:szCs w:val="24"/>
        </w:rPr>
        <w:t>,</w:t>
      </w:r>
      <w:r w:rsidR="006C347E" w:rsidRPr="00B607BD">
        <w:rPr>
          <w:rFonts w:ascii="Verdana" w:hAnsi="Verdana"/>
          <w:sz w:val="24"/>
          <w:szCs w:val="24"/>
        </w:rPr>
        <w:t xml:space="preserve"> Introducción a la Sociología del Derecho</w:t>
      </w:r>
      <w:r w:rsidR="007F359A" w:rsidRPr="00B607BD">
        <w:rPr>
          <w:rFonts w:ascii="Verdana" w:hAnsi="Verdana"/>
          <w:sz w:val="24"/>
          <w:szCs w:val="24"/>
        </w:rPr>
        <w:t>,</w:t>
      </w:r>
      <w:r w:rsidR="006C347E" w:rsidRPr="00B607BD">
        <w:rPr>
          <w:rFonts w:ascii="Verdana" w:hAnsi="Verdana"/>
          <w:sz w:val="24"/>
          <w:szCs w:val="24"/>
        </w:rPr>
        <w:t xml:space="preserve"> Sociología Jurídica</w:t>
      </w:r>
      <w:r w:rsidR="007F359A" w:rsidRPr="00B607BD">
        <w:rPr>
          <w:rFonts w:ascii="Verdana" w:hAnsi="Verdana"/>
          <w:sz w:val="24"/>
          <w:szCs w:val="24"/>
        </w:rPr>
        <w:t>,</w:t>
      </w:r>
      <w:r w:rsidR="006C347E" w:rsidRPr="00B607BD">
        <w:rPr>
          <w:rFonts w:ascii="Verdana" w:hAnsi="Verdana"/>
          <w:sz w:val="24"/>
          <w:szCs w:val="24"/>
        </w:rPr>
        <w:t xml:space="preserve"> Teorías Sociológicas</w:t>
      </w:r>
      <w:r w:rsidR="00C43D3A">
        <w:rPr>
          <w:rFonts w:ascii="Verdana" w:hAnsi="Verdana"/>
          <w:sz w:val="24"/>
          <w:szCs w:val="24"/>
        </w:rPr>
        <w:t>, o Problemas Sociales</w:t>
      </w:r>
      <w:r w:rsidR="00306BF7" w:rsidRPr="00B607BD">
        <w:rPr>
          <w:rFonts w:ascii="Verdana" w:hAnsi="Verdana"/>
          <w:sz w:val="24"/>
          <w:szCs w:val="24"/>
        </w:rPr>
        <w:t xml:space="preserve">; </w:t>
      </w:r>
      <w:r w:rsidRPr="00B607BD">
        <w:rPr>
          <w:rFonts w:ascii="Verdana" w:hAnsi="Verdana"/>
          <w:sz w:val="24"/>
          <w:szCs w:val="24"/>
        </w:rPr>
        <w:t xml:space="preserve">o </w:t>
      </w:r>
      <w:r w:rsidR="009554D7" w:rsidRPr="00B607BD">
        <w:rPr>
          <w:rFonts w:ascii="Verdana" w:hAnsi="Verdana"/>
          <w:sz w:val="24"/>
          <w:szCs w:val="24"/>
        </w:rPr>
        <w:t xml:space="preserve">se han planteado </w:t>
      </w:r>
      <w:r w:rsidRPr="00B607BD">
        <w:rPr>
          <w:rFonts w:ascii="Verdana" w:hAnsi="Verdana"/>
          <w:sz w:val="24"/>
          <w:szCs w:val="24"/>
        </w:rPr>
        <w:t>cómo nombrar algún autor o enfoque sociológico</w:t>
      </w:r>
      <w:r w:rsidR="00306BF7" w:rsidRPr="00B607BD">
        <w:rPr>
          <w:rFonts w:ascii="Verdana" w:hAnsi="Verdana"/>
          <w:sz w:val="24"/>
          <w:szCs w:val="24"/>
        </w:rPr>
        <w:t>,</w:t>
      </w:r>
      <w:r w:rsidRPr="00B607BD">
        <w:rPr>
          <w:rFonts w:ascii="Verdana" w:hAnsi="Verdana"/>
          <w:sz w:val="24"/>
          <w:szCs w:val="24"/>
        </w:rPr>
        <w:t xml:space="preserve"> </w:t>
      </w:r>
      <w:r w:rsidR="007A1FD0" w:rsidRPr="00B607BD">
        <w:rPr>
          <w:rFonts w:ascii="Verdana" w:hAnsi="Verdana"/>
          <w:sz w:val="24"/>
          <w:szCs w:val="24"/>
        </w:rPr>
        <w:t>articulado</w:t>
      </w:r>
      <w:r w:rsidRPr="00B607BD">
        <w:rPr>
          <w:rFonts w:ascii="Verdana" w:hAnsi="Verdana"/>
          <w:sz w:val="24"/>
          <w:szCs w:val="24"/>
        </w:rPr>
        <w:t xml:space="preserve"> con los núcleos que cada programa considera duro en lo que ofrece a </w:t>
      </w:r>
      <w:r w:rsidR="009554D7" w:rsidRPr="00B607BD">
        <w:rPr>
          <w:rFonts w:ascii="Verdana" w:hAnsi="Verdana"/>
          <w:sz w:val="24"/>
          <w:szCs w:val="24"/>
        </w:rPr>
        <w:t>quienes desean</w:t>
      </w:r>
      <w:r w:rsidRPr="00B607BD">
        <w:rPr>
          <w:rFonts w:ascii="Verdana" w:hAnsi="Verdana"/>
          <w:sz w:val="24"/>
          <w:szCs w:val="24"/>
        </w:rPr>
        <w:t xml:space="preserve"> ser Abogados</w:t>
      </w:r>
      <w:r w:rsidR="007A1FD0" w:rsidRPr="00B607BD">
        <w:rPr>
          <w:rFonts w:ascii="Verdana" w:hAnsi="Verdana"/>
          <w:sz w:val="24"/>
          <w:szCs w:val="24"/>
        </w:rPr>
        <w:t xml:space="preserve"> o, </w:t>
      </w:r>
      <w:r w:rsidR="00244231" w:rsidRPr="00B607BD">
        <w:rPr>
          <w:rFonts w:ascii="Verdana" w:hAnsi="Verdana"/>
          <w:sz w:val="24"/>
          <w:szCs w:val="24"/>
        </w:rPr>
        <w:t>articulado con las áreas del Derecho en general</w:t>
      </w:r>
      <w:r w:rsidR="006C347E" w:rsidRPr="00B607BD">
        <w:rPr>
          <w:rFonts w:ascii="Verdana" w:hAnsi="Verdana"/>
          <w:sz w:val="24"/>
          <w:szCs w:val="24"/>
        </w:rPr>
        <w:t>; en algun</w:t>
      </w:r>
      <w:r w:rsidR="00D024ED">
        <w:rPr>
          <w:rFonts w:ascii="Verdana" w:hAnsi="Verdana"/>
          <w:sz w:val="24"/>
          <w:szCs w:val="24"/>
        </w:rPr>
        <w:t>a</w:t>
      </w:r>
      <w:r w:rsidR="006C347E" w:rsidRPr="00B607BD">
        <w:rPr>
          <w:rFonts w:ascii="Verdana" w:hAnsi="Verdana"/>
          <w:sz w:val="24"/>
          <w:szCs w:val="24"/>
        </w:rPr>
        <w:t xml:space="preserve">s </w:t>
      </w:r>
      <w:r w:rsidR="00D024ED">
        <w:rPr>
          <w:rFonts w:ascii="Verdana" w:hAnsi="Verdana"/>
          <w:sz w:val="24"/>
          <w:szCs w:val="24"/>
        </w:rPr>
        <w:t>ocasiones</w:t>
      </w:r>
      <w:r w:rsidR="006C347E" w:rsidRPr="00B607BD">
        <w:rPr>
          <w:rFonts w:ascii="Verdana" w:hAnsi="Verdana"/>
          <w:sz w:val="24"/>
          <w:szCs w:val="24"/>
        </w:rPr>
        <w:t xml:space="preserve"> pueden haber llegado a respuestas positivas y en otr</w:t>
      </w:r>
      <w:r w:rsidR="00D024ED">
        <w:rPr>
          <w:rFonts w:ascii="Verdana" w:hAnsi="Verdana"/>
          <w:sz w:val="24"/>
          <w:szCs w:val="24"/>
        </w:rPr>
        <w:t>a</w:t>
      </w:r>
      <w:r w:rsidR="006C347E" w:rsidRPr="00B607BD">
        <w:rPr>
          <w:rFonts w:ascii="Verdana" w:hAnsi="Verdana"/>
          <w:sz w:val="24"/>
          <w:szCs w:val="24"/>
        </w:rPr>
        <w:t xml:space="preserve">s no, </w:t>
      </w:r>
      <w:r w:rsidR="004B76FC">
        <w:rPr>
          <w:rFonts w:ascii="Verdana" w:hAnsi="Verdana"/>
          <w:sz w:val="24"/>
          <w:szCs w:val="24"/>
        </w:rPr>
        <w:t>en todo caso,</w:t>
      </w:r>
      <w:r w:rsidR="006C347E" w:rsidRPr="00B607BD">
        <w:rPr>
          <w:rFonts w:ascii="Verdana" w:hAnsi="Verdana"/>
          <w:sz w:val="24"/>
          <w:szCs w:val="24"/>
        </w:rPr>
        <w:t xml:space="preserve"> la pregunta </w:t>
      </w:r>
      <w:r w:rsidR="003202A7" w:rsidRPr="00B607BD">
        <w:rPr>
          <w:rFonts w:ascii="Verdana" w:hAnsi="Verdana"/>
          <w:sz w:val="24"/>
          <w:szCs w:val="24"/>
        </w:rPr>
        <w:t>h</w:t>
      </w:r>
      <w:r w:rsidR="006C347E" w:rsidRPr="00B607BD">
        <w:rPr>
          <w:rFonts w:ascii="Verdana" w:hAnsi="Verdana"/>
          <w:sz w:val="24"/>
          <w:szCs w:val="24"/>
        </w:rPr>
        <w:t>a estado ahí.</w:t>
      </w:r>
    </w:p>
    <w:p w:rsidR="009554D7" w:rsidRPr="00B607BD" w:rsidRDefault="009554D7" w:rsidP="00115A5E">
      <w:pPr>
        <w:spacing w:after="0" w:line="360" w:lineRule="auto"/>
        <w:contextualSpacing/>
        <w:jc w:val="both"/>
        <w:rPr>
          <w:rFonts w:ascii="Verdana" w:hAnsi="Verdana"/>
          <w:sz w:val="24"/>
          <w:szCs w:val="24"/>
        </w:rPr>
      </w:pPr>
    </w:p>
    <w:p w:rsidR="009554D7" w:rsidRPr="00B607BD" w:rsidRDefault="009554D7" w:rsidP="00115A5E">
      <w:pPr>
        <w:spacing w:after="0" w:line="360" w:lineRule="auto"/>
        <w:contextualSpacing/>
        <w:jc w:val="both"/>
        <w:rPr>
          <w:rFonts w:ascii="Verdana" w:hAnsi="Verdana"/>
          <w:sz w:val="24"/>
          <w:szCs w:val="24"/>
        </w:rPr>
      </w:pPr>
      <w:r w:rsidRPr="00B607BD">
        <w:rPr>
          <w:rFonts w:ascii="Verdana" w:hAnsi="Verdana"/>
          <w:sz w:val="24"/>
          <w:szCs w:val="24"/>
        </w:rPr>
        <w:t xml:space="preserve">Es posible que también se hayan preguntado </w:t>
      </w:r>
      <w:r w:rsidR="00306BF7" w:rsidRPr="00B607BD">
        <w:rPr>
          <w:rFonts w:ascii="Verdana" w:hAnsi="Verdana"/>
          <w:sz w:val="24"/>
          <w:szCs w:val="24"/>
        </w:rPr>
        <w:t>por el perfil del maestro de dichos cursos</w:t>
      </w:r>
      <w:r w:rsidRPr="00B607BD">
        <w:rPr>
          <w:rFonts w:ascii="Verdana" w:hAnsi="Verdana"/>
          <w:sz w:val="24"/>
          <w:szCs w:val="24"/>
        </w:rPr>
        <w:t xml:space="preserve">: </w:t>
      </w:r>
      <w:r w:rsidR="00306BF7" w:rsidRPr="00B607BD">
        <w:rPr>
          <w:rFonts w:ascii="Verdana" w:hAnsi="Verdana"/>
          <w:sz w:val="24"/>
          <w:szCs w:val="24"/>
        </w:rPr>
        <w:t xml:space="preserve">será </w:t>
      </w:r>
      <w:r w:rsidRPr="00B607BD">
        <w:rPr>
          <w:rFonts w:ascii="Verdana" w:hAnsi="Verdana"/>
          <w:sz w:val="24"/>
          <w:szCs w:val="24"/>
        </w:rPr>
        <w:t>un sociólog</w:t>
      </w:r>
      <w:r w:rsidR="007F359A" w:rsidRPr="00B607BD">
        <w:rPr>
          <w:rFonts w:ascii="Verdana" w:hAnsi="Verdana"/>
          <w:sz w:val="24"/>
          <w:szCs w:val="24"/>
        </w:rPr>
        <w:t>o(a)</w:t>
      </w:r>
      <w:r w:rsidR="00306BF7" w:rsidRPr="00B607BD">
        <w:rPr>
          <w:rFonts w:ascii="Verdana" w:hAnsi="Verdana"/>
          <w:sz w:val="24"/>
          <w:szCs w:val="24"/>
        </w:rPr>
        <w:t>,</w:t>
      </w:r>
      <w:r w:rsidRPr="00B607BD">
        <w:rPr>
          <w:rFonts w:ascii="Verdana" w:hAnsi="Verdana"/>
          <w:sz w:val="24"/>
          <w:szCs w:val="24"/>
        </w:rPr>
        <w:t xml:space="preserve"> un abogado</w:t>
      </w:r>
      <w:r w:rsidR="007F359A" w:rsidRPr="00B607BD">
        <w:rPr>
          <w:rFonts w:ascii="Verdana" w:hAnsi="Verdana"/>
          <w:sz w:val="24"/>
          <w:szCs w:val="24"/>
        </w:rPr>
        <w:t>(a)</w:t>
      </w:r>
      <w:r w:rsidRPr="00B607BD">
        <w:rPr>
          <w:rFonts w:ascii="Verdana" w:hAnsi="Verdana"/>
          <w:sz w:val="24"/>
          <w:szCs w:val="24"/>
        </w:rPr>
        <w:t xml:space="preserve">, un abogado con formación posgraduada en ciencias sociales, o </w:t>
      </w:r>
      <w:r w:rsidR="00306BF7" w:rsidRPr="00B607BD">
        <w:rPr>
          <w:rFonts w:ascii="Verdana" w:hAnsi="Verdana"/>
          <w:sz w:val="24"/>
          <w:szCs w:val="24"/>
        </w:rPr>
        <w:t xml:space="preserve">con </w:t>
      </w:r>
      <w:r w:rsidRPr="00B607BD">
        <w:rPr>
          <w:rFonts w:ascii="Verdana" w:hAnsi="Verdana"/>
          <w:sz w:val="24"/>
          <w:szCs w:val="24"/>
        </w:rPr>
        <w:t xml:space="preserve">formación posgraduada en </w:t>
      </w:r>
      <w:r w:rsidR="00C43D3A">
        <w:rPr>
          <w:rFonts w:ascii="Verdana" w:hAnsi="Verdana"/>
          <w:sz w:val="24"/>
          <w:szCs w:val="24"/>
        </w:rPr>
        <w:t>S</w:t>
      </w:r>
      <w:r w:rsidRPr="00B607BD">
        <w:rPr>
          <w:rFonts w:ascii="Verdana" w:hAnsi="Verdana"/>
          <w:sz w:val="24"/>
          <w:szCs w:val="24"/>
        </w:rPr>
        <w:t>ociología</w:t>
      </w:r>
      <w:r w:rsidR="00306BF7" w:rsidRPr="00B607BD">
        <w:rPr>
          <w:rFonts w:ascii="Verdana" w:hAnsi="Verdana"/>
          <w:sz w:val="24"/>
          <w:szCs w:val="24"/>
        </w:rPr>
        <w:t>;</w:t>
      </w:r>
      <w:r w:rsidRPr="00B607BD">
        <w:rPr>
          <w:rFonts w:ascii="Verdana" w:hAnsi="Verdana"/>
          <w:sz w:val="24"/>
          <w:szCs w:val="24"/>
        </w:rPr>
        <w:t xml:space="preserve"> o un sociólogo con maestría en Derecho, en fin, en estos tiempos, el abanico de posibilidades se abre cada vez más y la respuesta y decisión que en cada caso se toma, marca diferencias en la manera como se </w:t>
      </w:r>
      <w:r w:rsidR="00244231" w:rsidRPr="00B607BD">
        <w:rPr>
          <w:rFonts w:ascii="Verdana" w:hAnsi="Verdana"/>
          <w:sz w:val="24"/>
          <w:szCs w:val="24"/>
        </w:rPr>
        <w:t>vivan</w:t>
      </w:r>
      <w:r w:rsidRPr="00B607BD">
        <w:rPr>
          <w:rFonts w:ascii="Verdana" w:hAnsi="Verdana"/>
          <w:sz w:val="24"/>
          <w:szCs w:val="24"/>
        </w:rPr>
        <w:t xml:space="preserve"> los mencionados cursos y, por tanto, en lo que finalmente deje huella en los estudiantes.  </w:t>
      </w:r>
    </w:p>
    <w:p w:rsidR="009554D7" w:rsidRPr="00B607BD" w:rsidRDefault="009554D7" w:rsidP="00115A5E">
      <w:pPr>
        <w:spacing w:after="0" w:line="360" w:lineRule="auto"/>
        <w:contextualSpacing/>
        <w:jc w:val="both"/>
        <w:rPr>
          <w:rFonts w:ascii="Verdana" w:hAnsi="Verdana"/>
          <w:sz w:val="24"/>
          <w:szCs w:val="24"/>
        </w:rPr>
      </w:pPr>
    </w:p>
    <w:p w:rsidR="005544C3" w:rsidRPr="00B607BD" w:rsidRDefault="00244231" w:rsidP="00115A5E">
      <w:pPr>
        <w:spacing w:after="0" w:line="360" w:lineRule="auto"/>
        <w:contextualSpacing/>
        <w:jc w:val="both"/>
        <w:rPr>
          <w:rFonts w:ascii="Verdana" w:hAnsi="Verdana"/>
          <w:sz w:val="24"/>
          <w:szCs w:val="24"/>
        </w:rPr>
      </w:pPr>
      <w:r w:rsidRPr="00B607BD">
        <w:rPr>
          <w:rFonts w:ascii="Verdana" w:hAnsi="Verdana"/>
          <w:sz w:val="24"/>
          <w:szCs w:val="24"/>
        </w:rPr>
        <w:lastRenderedPageBreak/>
        <w:t>Seguramente, entonces, además</w:t>
      </w:r>
      <w:r w:rsidR="005544C3" w:rsidRPr="00B607BD">
        <w:rPr>
          <w:rFonts w:ascii="Verdana" w:hAnsi="Verdana"/>
          <w:sz w:val="24"/>
          <w:szCs w:val="24"/>
        </w:rPr>
        <w:t>,</w:t>
      </w:r>
      <w:r w:rsidRPr="00B607BD">
        <w:rPr>
          <w:rFonts w:ascii="Verdana" w:hAnsi="Verdana"/>
          <w:sz w:val="24"/>
          <w:szCs w:val="24"/>
        </w:rPr>
        <w:t xml:space="preserve"> se han preguntado </w:t>
      </w:r>
      <w:r w:rsidR="005544C3" w:rsidRPr="00B607BD">
        <w:rPr>
          <w:rFonts w:ascii="Verdana" w:hAnsi="Verdana"/>
          <w:sz w:val="24"/>
          <w:szCs w:val="24"/>
        </w:rPr>
        <w:t xml:space="preserve">al igual que nosotras, </w:t>
      </w:r>
      <w:r w:rsidRPr="00B607BD">
        <w:rPr>
          <w:rFonts w:ascii="Verdana" w:hAnsi="Verdana"/>
          <w:sz w:val="24"/>
          <w:szCs w:val="24"/>
        </w:rPr>
        <w:t xml:space="preserve">para qué </w:t>
      </w:r>
      <w:r w:rsidR="007F359A" w:rsidRPr="00B607BD">
        <w:rPr>
          <w:rFonts w:ascii="Verdana" w:hAnsi="Verdana"/>
          <w:sz w:val="24"/>
          <w:szCs w:val="24"/>
        </w:rPr>
        <w:t xml:space="preserve">la </w:t>
      </w:r>
      <w:r w:rsidRPr="00B607BD">
        <w:rPr>
          <w:rFonts w:ascii="Verdana" w:hAnsi="Verdana"/>
          <w:sz w:val="24"/>
          <w:szCs w:val="24"/>
        </w:rPr>
        <w:t>Soci</w:t>
      </w:r>
      <w:r w:rsidR="00BA7B63" w:rsidRPr="00B607BD">
        <w:rPr>
          <w:rFonts w:ascii="Verdana" w:hAnsi="Verdana"/>
          <w:sz w:val="24"/>
          <w:szCs w:val="24"/>
        </w:rPr>
        <w:t>ología en la formación jurídica y cuál Sociología llevar a los cursos en los programas de Derecho</w:t>
      </w:r>
      <w:r w:rsidR="00FD4076" w:rsidRPr="00B607BD">
        <w:rPr>
          <w:rFonts w:ascii="Verdana" w:hAnsi="Verdana"/>
          <w:sz w:val="24"/>
          <w:szCs w:val="24"/>
        </w:rPr>
        <w:t>. En es</w:t>
      </w:r>
      <w:r w:rsidRPr="00B607BD">
        <w:rPr>
          <w:rFonts w:ascii="Verdana" w:hAnsi="Verdana"/>
          <w:sz w:val="24"/>
          <w:szCs w:val="24"/>
        </w:rPr>
        <w:t>ta ponencia</w:t>
      </w:r>
      <w:r w:rsidR="00FD4076" w:rsidRPr="00B607BD">
        <w:rPr>
          <w:rFonts w:ascii="Verdana" w:hAnsi="Verdana"/>
          <w:sz w:val="24"/>
          <w:szCs w:val="24"/>
        </w:rPr>
        <w:t>, c</w:t>
      </w:r>
      <w:r w:rsidR="005544C3" w:rsidRPr="00B607BD">
        <w:rPr>
          <w:rFonts w:ascii="Verdana" w:hAnsi="Verdana"/>
          <w:sz w:val="24"/>
          <w:szCs w:val="24"/>
        </w:rPr>
        <w:t xml:space="preserve">ompartiremos con ustedes algunas reflexiones en torno </w:t>
      </w:r>
      <w:r w:rsidR="008433D5">
        <w:rPr>
          <w:rFonts w:ascii="Verdana" w:hAnsi="Verdana"/>
          <w:sz w:val="24"/>
          <w:szCs w:val="24"/>
        </w:rPr>
        <w:t xml:space="preserve">a </w:t>
      </w:r>
      <w:r w:rsidR="00FD4076" w:rsidRPr="00B607BD">
        <w:rPr>
          <w:rFonts w:ascii="Verdana" w:hAnsi="Verdana"/>
          <w:sz w:val="24"/>
          <w:szCs w:val="24"/>
        </w:rPr>
        <w:t>dichas</w:t>
      </w:r>
      <w:r w:rsidR="005544C3" w:rsidRPr="00B607BD">
        <w:rPr>
          <w:rFonts w:ascii="Verdana" w:hAnsi="Verdana"/>
          <w:sz w:val="24"/>
          <w:szCs w:val="24"/>
        </w:rPr>
        <w:t xml:space="preserve"> inquietudes y lo haremos partiendo de nuestra experiencia docente, investigativa y administrativa en la Facultad de Derecho y Ciencias Políticas de la Universidad de Antioquia</w:t>
      </w:r>
      <w:r w:rsidR="009F392B">
        <w:rPr>
          <w:rFonts w:ascii="Verdana" w:hAnsi="Verdana"/>
          <w:sz w:val="24"/>
          <w:szCs w:val="24"/>
        </w:rPr>
        <w:t>,</w:t>
      </w:r>
      <w:r w:rsidR="005544C3" w:rsidRPr="00B607BD">
        <w:rPr>
          <w:rFonts w:ascii="Verdana" w:hAnsi="Verdana"/>
          <w:sz w:val="24"/>
          <w:szCs w:val="24"/>
        </w:rPr>
        <w:t xml:space="preserve"> en Medellín, Colombia.</w:t>
      </w:r>
    </w:p>
    <w:p w:rsidR="005544C3" w:rsidRPr="00B607BD" w:rsidRDefault="005544C3" w:rsidP="00115A5E">
      <w:pPr>
        <w:spacing w:after="0" w:line="360" w:lineRule="auto"/>
        <w:contextualSpacing/>
        <w:jc w:val="both"/>
        <w:rPr>
          <w:rFonts w:ascii="Verdana" w:hAnsi="Verdana"/>
          <w:sz w:val="24"/>
          <w:szCs w:val="24"/>
        </w:rPr>
      </w:pPr>
    </w:p>
    <w:p w:rsidR="00CB12E3" w:rsidRPr="00B607BD" w:rsidRDefault="00CB12E3" w:rsidP="00115A5E">
      <w:pPr>
        <w:spacing w:after="0" w:line="360" w:lineRule="auto"/>
        <w:contextualSpacing/>
        <w:jc w:val="both"/>
        <w:rPr>
          <w:rFonts w:ascii="Verdana" w:hAnsi="Verdana"/>
          <w:b/>
          <w:sz w:val="24"/>
          <w:szCs w:val="24"/>
        </w:rPr>
      </w:pPr>
      <w:r w:rsidRPr="00B607BD">
        <w:rPr>
          <w:rFonts w:ascii="Verdana" w:hAnsi="Verdana"/>
          <w:b/>
          <w:sz w:val="24"/>
          <w:szCs w:val="24"/>
        </w:rPr>
        <w:t xml:space="preserve">1. Para qué </w:t>
      </w:r>
      <w:r w:rsidR="0080624B" w:rsidRPr="00B607BD">
        <w:rPr>
          <w:rFonts w:ascii="Verdana" w:hAnsi="Verdana"/>
          <w:b/>
          <w:sz w:val="24"/>
          <w:szCs w:val="24"/>
        </w:rPr>
        <w:t xml:space="preserve">la </w:t>
      </w:r>
      <w:r w:rsidRPr="00B607BD">
        <w:rPr>
          <w:rFonts w:ascii="Verdana" w:hAnsi="Verdana"/>
          <w:b/>
          <w:sz w:val="24"/>
          <w:szCs w:val="24"/>
        </w:rPr>
        <w:t>Sociología en la formación jurídica</w:t>
      </w:r>
    </w:p>
    <w:p w:rsidR="008D4592" w:rsidRPr="00B607BD" w:rsidRDefault="008D4592" w:rsidP="00115A5E">
      <w:pPr>
        <w:spacing w:after="0" w:line="360" w:lineRule="auto"/>
        <w:contextualSpacing/>
        <w:jc w:val="both"/>
        <w:rPr>
          <w:rFonts w:ascii="Verdana" w:hAnsi="Verdana"/>
          <w:sz w:val="24"/>
          <w:szCs w:val="24"/>
        </w:rPr>
      </w:pPr>
    </w:p>
    <w:p w:rsidR="0004112A" w:rsidRPr="00B607BD" w:rsidRDefault="008D4592" w:rsidP="00115A5E">
      <w:pPr>
        <w:spacing w:after="0" w:line="360" w:lineRule="auto"/>
        <w:contextualSpacing/>
        <w:jc w:val="both"/>
        <w:rPr>
          <w:rFonts w:ascii="Verdana" w:hAnsi="Verdana"/>
          <w:sz w:val="24"/>
          <w:szCs w:val="24"/>
        </w:rPr>
      </w:pPr>
      <w:r w:rsidRPr="00B607BD">
        <w:rPr>
          <w:rFonts w:ascii="Verdana" w:hAnsi="Verdana"/>
          <w:sz w:val="24"/>
          <w:szCs w:val="24"/>
        </w:rPr>
        <w:t xml:space="preserve">Es esta una pregunta con la que posiblemente muchos de nosotros iniciamos un curso de Introducción a la Sociología, de entrada parece necesario justificar su existencia en un programa de Derecho, estos cursos están usualmente en los primeros semestres y el estudiante que inicia su formación jurídica quiere, generalmente, desde el primer día, escuchar de sus maestros discursos jurídicos, que espera lo </w:t>
      </w:r>
      <w:r w:rsidR="001C6119" w:rsidRPr="00B607BD">
        <w:rPr>
          <w:rFonts w:ascii="Verdana" w:hAnsi="Verdana"/>
          <w:sz w:val="24"/>
          <w:szCs w:val="24"/>
        </w:rPr>
        <w:t>formarán como el mejor litigante</w:t>
      </w:r>
      <w:r w:rsidR="00951439" w:rsidRPr="00B607BD">
        <w:rPr>
          <w:rFonts w:ascii="Verdana" w:hAnsi="Verdana"/>
          <w:sz w:val="24"/>
          <w:szCs w:val="24"/>
        </w:rPr>
        <w:t>,</w:t>
      </w:r>
      <w:r w:rsidRPr="00B607BD">
        <w:rPr>
          <w:rFonts w:ascii="Verdana" w:hAnsi="Verdana"/>
          <w:sz w:val="24"/>
          <w:szCs w:val="24"/>
        </w:rPr>
        <w:t xml:space="preserve"> experto </w:t>
      </w:r>
      <w:r w:rsidR="001C6119" w:rsidRPr="00B607BD">
        <w:rPr>
          <w:rFonts w:ascii="Verdana" w:hAnsi="Verdana"/>
          <w:sz w:val="24"/>
          <w:szCs w:val="24"/>
        </w:rPr>
        <w:t xml:space="preserve">y </w:t>
      </w:r>
      <w:r w:rsidRPr="00B607BD">
        <w:rPr>
          <w:rFonts w:ascii="Verdana" w:hAnsi="Verdana"/>
          <w:sz w:val="24"/>
          <w:szCs w:val="24"/>
        </w:rPr>
        <w:t>conocedor de las normas jurídicas que rigen su paí</w:t>
      </w:r>
      <w:r w:rsidR="0004112A" w:rsidRPr="00B607BD">
        <w:rPr>
          <w:rFonts w:ascii="Verdana" w:hAnsi="Verdana"/>
          <w:sz w:val="24"/>
          <w:szCs w:val="24"/>
        </w:rPr>
        <w:t xml:space="preserve">s. Aquí </w:t>
      </w:r>
      <w:r w:rsidR="00C619EE">
        <w:rPr>
          <w:rFonts w:ascii="Verdana" w:hAnsi="Verdana"/>
          <w:sz w:val="24"/>
          <w:szCs w:val="24"/>
        </w:rPr>
        <w:t>comi</w:t>
      </w:r>
      <w:r w:rsidR="0004112A" w:rsidRPr="00B607BD">
        <w:rPr>
          <w:rFonts w:ascii="Verdana" w:hAnsi="Verdana"/>
          <w:sz w:val="24"/>
          <w:szCs w:val="24"/>
        </w:rPr>
        <w:t>e</w:t>
      </w:r>
      <w:r w:rsidR="00C619EE">
        <w:rPr>
          <w:rFonts w:ascii="Verdana" w:hAnsi="Verdana"/>
          <w:sz w:val="24"/>
          <w:szCs w:val="24"/>
        </w:rPr>
        <w:t>n</w:t>
      </w:r>
      <w:r w:rsidR="0004112A" w:rsidRPr="00B607BD">
        <w:rPr>
          <w:rFonts w:ascii="Verdana" w:hAnsi="Verdana"/>
          <w:sz w:val="24"/>
          <w:szCs w:val="24"/>
        </w:rPr>
        <w:t xml:space="preserve">za </w:t>
      </w:r>
      <w:r w:rsidR="009F392B">
        <w:rPr>
          <w:rFonts w:ascii="Verdana" w:hAnsi="Verdana"/>
          <w:sz w:val="24"/>
          <w:szCs w:val="24"/>
        </w:rPr>
        <w:t>un</w:t>
      </w:r>
      <w:r w:rsidR="0004112A" w:rsidRPr="00B607BD">
        <w:rPr>
          <w:rFonts w:ascii="Verdana" w:hAnsi="Verdana"/>
          <w:sz w:val="24"/>
          <w:szCs w:val="24"/>
        </w:rPr>
        <w:t xml:space="preserve"> </w:t>
      </w:r>
      <w:r w:rsidR="00EA67B9" w:rsidRPr="00B607BD">
        <w:rPr>
          <w:rFonts w:ascii="Verdana" w:hAnsi="Verdana"/>
          <w:sz w:val="24"/>
          <w:szCs w:val="24"/>
        </w:rPr>
        <w:t>gran</w:t>
      </w:r>
      <w:r w:rsidR="0004112A" w:rsidRPr="00B607BD">
        <w:rPr>
          <w:rFonts w:ascii="Verdana" w:hAnsi="Verdana"/>
          <w:sz w:val="24"/>
          <w:szCs w:val="24"/>
        </w:rPr>
        <w:t xml:space="preserve"> reto: convencer a los estudiantes de que este curso podrá servirle para algo cuando sea un profesional y le</w:t>
      </w:r>
      <w:r w:rsidR="00412490">
        <w:rPr>
          <w:rFonts w:ascii="Verdana" w:hAnsi="Verdana"/>
          <w:sz w:val="24"/>
          <w:szCs w:val="24"/>
        </w:rPr>
        <w:t>s</w:t>
      </w:r>
      <w:r w:rsidR="0004112A" w:rsidRPr="00B607BD">
        <w:rPr>
          <w:rFonts w:ascii="Verdana" w:hAnsi="Verdana"/>
          <w:sz w:val="24"/>
          <w:szCs w:val="24"/>
        </w:rPr>
        <w:t xml:space="preserve"> aclaramos, entonces, que no se trata de hacer de él un Sociólogo, que </w:t>
      </w:r>
      <w:r w:rsidR="004F30CC">
        <w:rPr>
          <w:rFonts w:ascii="Verdana" w:hAnsi="Verdana"/>
          <w:sz w:val="24"/>
          <w:szCs w:val="24"/>
        </w:rPr>
        <w:t>le</w:t>
      </w:r>
      <w:r w:rsidR="0004112A" w:rsidRPr="00B607BD">
        <w:rPr>
          <w:rFonts w:ascii="Verdana" w:hAnsi="Verdana"/>
          <w:sz w:val="24"/>
          <w:szCs w:val="24"/>
        </w:rPr>
        <w:t xml:space="preserve"> mostrar</w:t>
      </w:r>
      <w:r w:rsidR="004F30CC">
        <w:rPr>
          <w:rFonts w:ascii="Verdana" w:hAnsi="Verdana"/>
          <w:sz w:val="24"/>
          <w:szCs w:val="24"/>
        </w:rPr>
        <w:t>emos</w:t>
      </w:r>
      <w:r w:rsidR="0004112A" w:rsidRPr="00B607BD">
        <w:rPr>
          <w:rFonts w:ascii="Verdana" w:hAnsi="Verdana"/>
          <w:sz w:val="24"/>
          <w:szCs w:val="24"/>
        </w:rPr>
        <w:t xml:space="preserve"> cómo el Derecho está llamado a dialogar constantemente con la</w:t>
      </w:r>
      <w:r w:rsidR="00C828A9" w:rsidRPr="00B607BD">
        <w:rPr>
          <w:rFonts w:ascii="Verdana" w:hAnsi="Verdana"/>
          <w:sz w:val="24"/>
          <w:szCs w:val="24"/>
        </w:rPr>
        <w:t xml:space="preserve"> Sociología porque</w:t>
      </w:r>
      <w:r w:rsidR="004F30CC">
        <w:rPr>
          <w:rFonts w:ascii="Verdana" w:hAnsi="Verdana"/>
          <w:sz w:val="24"/>
          <w:szCs w:val="24"/>
        </w:rPr>
        <w:t>, para empezar,</w:t>
      </w:r>
      <w:r w:rsidR="00C828A9" w:rsidRPr="00B607BD">
        <w:rPr>
          <w:rFonts w:ascii="Verdana" w:hAnsi="Verdana"/>
          <w:sz w:val="24"/>
          <w:szCs w:val="24"/>
        </w:rPr>
        <w:t xml:space="preserve"> él se construye socialmente.</w:t>
      </w:r>
    </w:p>
    <w:p w:rsidR="00C828A9" w:rsidRPr="00B607BD" w:rsidRDefault="00C828A9" w:rsidP="00115A5E">
      <w:pPr>
        <w:spacing w:after="0" w:line="360" w:lineRule="auto"/>
        <w:contextualSpacing/>
        <w:jc w:val="both"/>
        <w:rPr>
          <w:rFonts w:ascii="Verdana" w:hAnsi="Verdana"/>
          <w:sz w:val="24"/>
          <w:szCs w:val="24"/>
        </w:rPr>
      </w:pPr>
    </w:p>
    <w:p w:rsidR="0004112A" w:rsidRPr="00B607BD" w:rsidRDefault="00676CB6" w:rsidP="00115A5E">
      <w:pPr>
        <w:spacing w:after="0" w:line="360" w:lineRule="auto"/>
        <w:contextualSpacing/>
        <w:jc w:val="both"/>
        <w:rPr>
          <w:rFonts w:ascii="Verdana" w:hAnsi="Verdana"/>
          <w:sz w:val="24"/>
          <w:szCs w:val="24"/>
        </w:rPr>
      </w:pPr>
      <w:r w:rsidRPr="00B607BD">
        <w:rPr>
          <w:rFonts w:ascii="Verdana" w:hAnsi="Verdana"/>
          <w:sz w:val="24"/>
          <w:szCs w:val="24"/>
        </w:rPr>
        <w:t xml:space="preserve">Dice Bauman que “Podríamos muy bien decir que el principal servicio que el arte de pensar sociológicamente puede prestarnos a todos y cada uno de nosotros es hacernos más </w:t>
      </w:r>
      <w:r w:rsidRPr="00B607BD">
        <w:rPr>
          <w:rFonts w:ascii="Verdana" w:hAnsi="Verdana"/>
          <w:i/>
          <w:sz w:val="24"/>
          <w:szCs w:val="24"/>
        </w:rPr>
        <w:t>sensibles</w:t>
      </w:r>
      <w:r w:rsidRPr="00B607BD">
        <w:rPr>
          <w:rFonts w:ascii="Verdana" w:hAnsi="Verdana"/>
          <w:sz w:val="24"/>
          <w:szCs w:val="24"/>
        </w:rPr>
        <w:t>: aguza nuestros sentidos, nos abre los ojos para que podamos explorar las condiciones humanas que hasta ahora habían permanecido casi invisibles para nosotros” (1990, p.22); tal vez por aquí ya tenemos un principio, intentaremos que la Sociología en la formación de ese futuro profesional, l</w:t>
      </w:r>
      <w:r w:rsidR="00863E35" w:rsidRPr="00B607BD">
        <w:rPr>
          <w:rFonts w:ascii="Verdana" w:hAnsi="Verdana"/>
          <w:sz w:val="24"/>
          <w:szCs w:val="24"/>
        </w:rPr>
        <w:t xml:space="preserve">e recuerde siempre </w:t>
      </w:r>
      <w:r w:rsidRPr="00B607BD">
        <w:rPr>
          <w:rFonts w:ascii="Verdana" w:hAnsi="Verdana"/>
          <w:sz w:val="24"/>
          <w:szCs w:val="24"/>
        </w:rPr>
        <w:t xml:space="preserve">que </w:t>
      </w:r>
      <w:r w:rsidR="00863E35" w:rsidRPr="00B607BD">
        <w:rPr>
          <w:rFonts w:ascii="Verdana" w:hAnsi="Verdana"/>
          <w:sz w:val="24"/>
          <w:szCs w:val="24"/>
        </w:rPr>
        <w:t xml:space="preserve">las leyes no se hacen </w:t>
      </w:r>
      <w:r w:rsidR="00863E35" w:rsidRPr="00B607BD">
        <w:rPr>
          <w:rFonts w:ascii="Verdana" w:hAnsi="Verdana"/>
          <w:sz w:val="24"/>
          <w:szCs w:val="24"/>
        </w:rPr>
        <w:lastRenderedPageBreak/>
        <w:t>solas, que detrás de ellas hay grupos sociales y diversos intereses políticos, culturales y económicos</w:t>
      </w:r>
      <w:r w:rsidR="00412490">
        <w:rPr>
          <w:rFonts w:ascii="Verdana" w:hAnsi="Verdana"/>
          <w:sz w:val="24"/>
          <w:szCs w:val="24"/>
        </w:rPr>
        <w:t>,</w:t>
      </w:r>
      <w:r w:rsidR="001B3954" w:rsidRPr="00B607BD">
        <w:rPr>
          <w:rFonts w:ascii="Verdana" w:hAnsi="Verdana"/>
          <w:sz w:val="24"/>
          <w:szCs w:val="24"/>
        </w:rPr>
        <w:t xml:space="preserve"> y que tendrá que indagar y develar en más de una ocasión</w:t>
      </w:r>
      <w:r w:rsidR="00412490">
        <w:rPr>
          <w:rFonts w:ascii="Verdana" w:hAnsi="Verdana"/>
          <w:sz w:val="24"/>
          <w:szCs w:val="24"/>
        </w:rPr>
        <w:t>,</w:t>
      </w:r>
      <w:r w:rsidR="001B3954" w:rsidRPr="00B607BD">
        <w:rPr>
          <w:rFonts w:ascii="Verdana" w:hAnsi="Verdana"/>
          <w:sz w:val="24"/>
          <w:szCs w:val="24"/>
        </w:rPr>
        <w:t xml:space="preserve"> aquello que subyace a una norma jurídica. </w:t>
      </w:r>
    </w:p>
    <w:p w:rsidR="00863E35" w:rsidRPr="00B607BD" w:rsidRDefault="00863E35" w:rsidP="00115A5E">
      <w:pPr>
        <w:spacing w:after="0" w:line="360" w:lineRule="auto"/>
        <w:contextualSpacing/>
        <w:jc w:val="both"/>
        <w:rPr>
          <w:rFonts w:ascii="Verdana" w:hAnsi="Verdana"/>
          <w:sz w:val="24"/>
          <w:szCs w:val="24"/>
        </w:rPr>
      </w:pPr>
    </w:p>
    <w:p w:rsidR="00BA6512" w:rsidRDefault="00D26E2B" w:rsidP="00115A5E">
      <w:pPr>
        <w:spacing w:after="0" w:line="360" w:lineRule="auto"/>
        <w:contextualSpacing/>
        <w:jc w:val="both"/>
        <w:rPr>
          <w:rFonts w:ascii="Verdana" w:hAnsi="Verdana"/>
          <w:sz w:val="24"/>
          <w:szCs w:val="24"/>
        </w:rPr>
      </w:pPr>
      <w:r w:rsidRPr="00B607BD">
        <w:rPr>
          <w:rFonts w:ascii="Verdana" w:hAnsi="Verdana"/>
          <w:sz w:val="24"/>
          <w:szCs w:val="24"/>
        </w:rPr>
        <w:t>Ahora, lo que se observa en los cursos en los cuales se convoca la Sociología, es el paso inevitable por</w:t>
      </w:r>
      <w:r w:rsidR="00584B32" w:rsidRPr="00B607BD">
        <w:rPr>
          <w:rFonts w:ascii="Verdana" w:hAnsi="Verdana"/>
          <w:sz w:val="24"/>
          <w:szCs w:val="24"/>
        </w:rPr>
        <w:t xml:space="preserve"> su</w:t>
      </w:r>
      <w:r w:rsidRPr="00B607BD">
        <w:rPr>
          <w:rFonts w:ascii="Verdana" w:hAnsi="Verdana"/>
          <w:sz w:val="24"/>
          <w:szCs w:val="24"/>
        </w:rPr>
        <w:t xml:space="preserve"> s</w:t>
      </w:r>
      <w:r w:rsidR="00951439" w:rsidRPr="00B607BD">
        <w:rPr>
          <w:rFonts w:ascii="Verdana" w:hAnsi="Verdana"/>
          <w:sz w:val="24"/>
          <w:szCs w:val="24"/>
        </w:rPr>
        <w:t>urgimiento, el asunto está en los discursos que elegimos para contar esta historia, pues no se trataría simplemente de saber q</w:t>
      </w:r>
      <w:r w:rsidRPr="00B607BD">
        <w:rPr>
          <w:rFonts w:ascii="Verdana" w:hAnsi="Verdana"/>
          <w:sz w:val="24"/>
          <w:szCs w:val="24"/>
        </w:rPr>
        <w:t>ue Augusto Comte</w:t>
      </w:r>
      <w:r w:rsidR="00951439" w:rsidRPr="00B607BD">
        <w:rPr>
          <w:rFonts w:ascii="Verdana" w:hAnsi="Verdana"/>
          <w:sz w:val="24"/>
          <w:szCs w:val="24"/>
        </w:rPr>
        <w:t xml:space="preserve"> </w:t>
      </w:r>
      <w:r w:rsidR="00432FB3" w:rsidRPr="00B607BD">
        <w:rPr>
          <w:rFonts w:ascii="Verdana" w:hAnsi="Verdana"/>
          <w:sz w:val="24"/>
          <w:szCs w:val="24"/>
        </w:rPr>
        <w:t xml:space="preserve">acuñó el término </w:t>
      </w:r>
      <w:r w:rsidRPr="00B607BD">
        <w:rPr>
          <w:rFonts w:ascii="Verdana" w:hAnsi="Verdana"/>
          <w:sz w:val="24"/>
          <w:szCs w:val="24"/>
        </w:rPr>
        <w:t>Sociología</w:t>
      </w:r>
      <w:r w:rsidR="00C828A9" w:rsidRPr="00B607BD">
        <w:rPr>
          <w:rFonts w:ascii="Verdana" w:hAnsi="Verdana"/>
          <w:sz w:val="24"/>
          <w:szCs w:val="24"/>
        </w:rPr>
        <w:t xml:space="preserve">; </w:t>
      </w:r>
      <w:r w:rsidR="00BA6512">
        <w:rPr>
          <w:rFonts w:ascii="Verdana" w:hAnsi="Verdana"/>
          <w:sz w:val="24"/>
          <w:szCs w:val="24"/>
        </w:rPr>
        <w:t xml:space="preserve">también podríamos centrarnos en la llegada de la Sociología en cada uno de nuestros países, en Colombia, por ejemplo, antes de existir las Facultades de Sociología, </w:t>
      </w:r>
      <w:r w:rsidR="00C43D3A">
        <w:rPr>
          <w:rFonts w:ascii="Verdana" w:hAnsi="Verdana"/>
          <w:sz w:val="24"/>
          <w:szCs w:val="24"/>
        </w:rPr>
        <w:t>esta disciplina ya hacía parte de los planes de estudio de los programas de Derecho</w:t>
      </w:r>
      <w:r w:rsidR="00BA6512">
        <w:rPr>
          <w:rFonts w:ascii="Verdana" w:hAnsi="Verdana"/>
          <w:sz w:val="24"/>
          <w:szCs w:val="24"/>
        </w:rPr>
        <w:t>.</w:t>
      </w:r>
    </w:p>
    <w:p w:rsidR="00BA6512" w:rsidRDefault="00BA6512" w:rsidP="00115A5E">
      <w:pPr>
        <w:spacing w:after="0" w:line="360" w:lineRule="auto"/>
        <w:contextualSpacing/>
        <w:jc w:val="both"/>
        <w:rPr>
          <w:rFonts w:ascii="Verdana" w:hAnsi="Verdana"/>
          <w:sz w:val="24"/>
          <w:szCs w:val="24"/>
        </w:rPr>
      </w:pPr>
    </w:p>
    <w:p w:rsidR="004D295D" w:rsidRPr="00B607BD" w:rsidRDefault="00BA6512" w:rsidP="00115A5E">
      <w:pPr>
        <w:spacing w:after="0" w:line="360" w:lineRule="auto"/>
        <w:contextualSpacing/>
        <w:jc w:val="both"/>
        <w:rPr>
          <w:rFonts w:ascii="Verdana" w:hAnsi="Verdana"/>
          <w:sz w:val="24"/>
          <w:szCs w:val="24"/>
        </w:rPr>
      </w:pPr>
      <w:r>
        <w:rPr>
          <w:rFonts w:ascii="Verdana" w:hAnsi="Verdana"/>
          <w:sz w:val="24"/>
          <w:szCs w:val="24"/>
        </w:rPr>
        <w:t xml:space="preserve">Volviendo a Comte, una de las cuestiones que puede llegar a ser </w:t>
      </w:r>
      <w:r w:rsidR="00432FB3" w:rsidRPr="00B607BD">
        <w:rPr>
          <w:rFonts w:ascii="Verdana" w:hAnsi="Verdana"/>
          <w:sz w:val="24"/>
          <w:szCs w:val="24"/>
        </w:rPr>
        <w:t>útil en un programa de Derecho</w:t>
      </w:r>
      <w:r>
        <w:rPr>
          <w:rFonts w:ascii="Verdana" w:hAnsi="Verdana"/>
          <w:sz w:val="24"/>
          <w:szCs w:val="24"/>
        </w:rPr>
        <w:t>, es</w:t>
      </w:r>
      <w:r w:rsidR="00432FB3" w:rsidRPr="00B607BD">
        <w:rPr>
          <w:rFonts w:ascii="Verdana" w:hAnsi="Verdana"/>
          <w:sz w:val="24"/>
          <w:szCs w:val="24"/>
        </w:rPr>
        <w:t xml:space="preserve"> acercarse al estudio del “orden”</w:t>
      </w:r>
      <w:r w:rsidR="004D295D" w:rsidRPr="00B607BD">
        <w:rPr>
          <w:rFonts w:ascii="Verdana" w:hAnsi="Verdana"/>
          <w:sz w:val="24"/>
          <w:szCs w:val="24"/>
        </w:rPr>
        <w:t>;</w:t>
      </w:r>
      <w:r w:rsidR="00432FB3" w:rsidRPr="00B607BD">
        <w:rPr>
          <w:rFonts w:ascii="Verdana" w:hAnsi="Verdana"/>
          <w:sz w:val="24"/>
          <w:szCs w:val="24"/>
        </w:rPr>
        <w:t xml:space="preserve"> </w:t>
      </w:r>
      <w:r w:rsidR="00252C03" w:rsidRPr="00B607BD">
        <w:rPr>
          <w:rFonts w:ascii="Verdana" w:hAnsi="Verdana"/>
          <w:sz w:val="24"/>
          <w:szCs w:val="24"/>
        </w:rPr>
        <w:t xml:space="preserve">o </w:t>
      </w:r>
      <w:r w:rsidR="004D295D" w:rsidRPr="00B607BD">
        <w:rPr>
          <w:rFonts w:ascii="Verdana" w:hAnsi="Verdana"/>
          <w:sz w:val="24"/>
          <w:szCs w:val="24"/>
        </w:rPr>
        <w:t xml:space="preserve">luego de </w:t>
      </w:r>
      <w:r w:rsidR="00C828A9" w:rsidRPr="00B607BD">
        <w:rPr>
          <w:rFonts w:ascii="Verdana" w:hAnsi="Verdana"/>
          <w:sz w:val="24"/>
          <w:szCs w:val="24"/>
        </w:rPr>
        <w:t>enunciar</w:t>
      </w:r>
      <w:r>
        <w:rPr>
          <w:rFonts w:ascii="Verdana" w:hAnsi="Verdana"/>
          <w:sz w:val="24"/>
          <w:szCs w:val="24"/>
        </w:rPr>
        <w:t>, solo enunciar,</w:t>
      </w:r>
      <w:r w:rsidR="00043795" w:rsidRPr="00B607BD">
        <w:rPr>
          <w:rFonts w:ascii="Verdana" w:hAnsi="Verdana"/>
          <w:sz w:val="24"/>
          <w:szCs w:val="24"/>
        </w:rPr>
        <w:t xml:space="preserve"> lo</w:t>
      </w:r>
      <w:r w:rsidR="004D295D" w:rsidRPr="00B607BD">
        <w:rPr>
          <w:rFonts w:ascii="Verdana" w:hAnsi="Verdana"/>
          <w:sz w:val="24"/>
          <w:szCs w:val="24"/>
        </w:rPr>
        <w:t>s problemas sociales vividos por los</w:t>
      </w:r>
      <w:r w:rsidR="00D26E2B" w:rsidRPr="00B607BD">
        <w:rPr>
          <w:rFonts w:ascii="Verdana" w:hAnsi="Verdana"/>
          <w:sz w:val="24"/>
          <w:szCs w:val="24"/>
        </w:rPr>
        <w:t xml:space="preserve"> </w:t>
      </w:r>
      <w:r w:rsidR="004D295D" w:rsidRPr="00B607BD">
        <w:rPr>
          <w:rFonts w:ascii="Verdana" w:hAnsi="Verdana"/>
          <w:sz w:val="24"/>
          <w:szCs w:val="24"/>
        </w:rPr>
        <w:t xml:space="preserve">franceses </w:t>
      </w:r>
      <w:r>
        <w:rPr>
          <w:rFonts w:ascii="Verdana" w:hAnsi="Verdana"/>
          <w:sz w:val="24"/>
          <w:szCs w:val="24"/>
        </w:rPr>
        <w:t>a</w:t>
      </w:r>
      <w:r w:rsidR="00E820FC" w:rsidRPr="00B607BD">
        <w:rPr>
          <w:rFonts w:ascii="Verdana" w:hAnsi="Verdana"/>
          <w:sz w:val="24"/>
          <w:szCs w:val="24"/>
        </w:rPr>
        <w:t xml:space="preserve"> </w:t>
      </w:r>
      <w:r w:rsidR="000829F8" w:rsidRPr="00B607BD">
        <w:rPr>
          <w:rFonts w:ascii="Verdana" w:hAnsi="Verdana"/>
          <w:sz w:val="24"/>
          <w:szCs w:val="24"/>
        </w:rPr>
        <w:t>finales del siglo XIX</w:t>
      </w:r>
      <w:r>
        <w:rPr>
          <w:rFonts w:ascii="Verdana" w:hAnsi="Verdana"/>
          <w:sz w:val="24"/>
          <w:szCs w:val="24"/>
        </w:rPr>
        <w:t>,</w:t>
      </w:r>
      <w:r w:rsidR="00043795" w:rsidRPr="00B607BD">
        <w:rPr>
          <w:rFonts w:ascii="Verdana" w:hAnsi="Verdana"/>
          <w:sz w:val="24"/>
          <w:szCs w:val="24"/>
        </w:rPr>
        <w:t xml:space="preserve"> y cómo los académicos de </w:t>
      </w:r>
      <w:r w:rsidR="004D295D" w:rsidRPr="00B607BD">
        <w:rPr>
          <w:rFonts w:ascii="Verdana" w:hAnsi="Verdana"/>
          <w:sz w:val="24"/>
          <w:szCs w:val="24"/>
        </w:rPr>
        <w:t>entonces</w:t>
      </w:r>
      <w:r w:rsidR="00043795" w:rsidRPr="00B607BD">
        <w:rPr>
          <w:rFonts w:ascii="Verdana" w:hAnsi="Verdana"/>
          <w:sz w:val="24"/>
          <w:szCs w:val="24"/>
        </w:rPr>
        <w:t xml:space="preserve"> buscaron comprender</w:t>
      </w:r>
      <w:r w:rsidR="004D295D" w:rsidRPr="00B607BD">
        <w:rPr>
          <w:rFonts w:ascii="Verdana" w:hAnsi="Verdana"/>
          <w:sz w:val="24"/>
          <w:szCs w:val="24"/>
        </w:rPr>
        <w:t>los</w:t>
      </w:r>
      <w:r w:rsidR="00043795" w:rsidRPr="00B607BD">
        <w:rPr>
          <w:rFonts w:ascii="Verdana" w:hAnsi="Verdana"/>
          <w:sz w:val="24"/>
          <w:szCs w:val="24"/>
        </w:rPr>
        <w:t xml:space="preserve"> y explicar</w:t>
      </w:r>
      <w:r w:rsidR="004D295D" w:rsidRPr="00B607BD">
        <w:rPr>
          <w:rFonts w:ascii="Verdana" w:hAnsi="Verdana"/>
          <w:sz w:val="24"/>
          <w:szCs w:val="24"/>
        </w:rPr>
        <w:t>los,</w:t>
      </w:r>
      <w:r w:rsidR="00584B32" w:rsidRPr="00B607BD">
        <w:rPr>
          <w:rFonts w:ascii="Verdana" w:hAnsi="Verdana"/>
          <w:sz w:val="24"/>
          <w:szCs w:val="24"/>
        </w:rPr>
        <w:t xml:space="preserve"> exponer</w:t>
      </w:r>
      <w:r>
        <w:rPr>
          <w:rFonts w:ascii="Verdana" w:hAnsi="Verdana"/>
          <w:sz w:val="24"/>
          <w:szCs w:val="24"/>
        </w:rPr>
        <w:t>,</w:t>
      </w:r>
      <w:r w:rsidR="00584B32" w:rsidRPr="00B607BD">
        <w:rPr>
          <w:rFonts w:ascii="Verdana" w:hAnsi="Verdana"/>
          <w:sz w:val="24"/>
          <w:szCs w:val="24"/>
        </w:rPr>
        <w:t xml:space="preserve"> </w:t>
      </w:r>
      <w:r w:rsidR="004D295D" w:rsidRPr="00B607BD">
        <w:rPr>
          <w:rFonts w:ascii="Verdana" w:hAnsi="Verdana"/>
          <w:sz w:val="24"/>
          <w:szCs w:val="24"/>
        </w:rPr>
        <w:t xml:space="preserve">y enfatizar en </w:t>
      </w:r>
      <w:r w:rsidR="00045308" w:rsidRPr="00B607BD">
        <w:rPr>
          <w:rFonts w:ascii="Verdana" w:hAnsi="Verdana"/>
          <w:sz w:val="24"/>
          <w:szCs w:val="24"/>
        </w:rPr>
        <w:t>la conveniencia de</w:t>
      </w:r>
      <w:r w:rsidR="009E299B" w:rsidRPr="00B607BD">
        <w:rPr>
          <w:rFonts w:ascii="Verdana" w:hAnsi="Verdana"/>
          <w:sz w:val="24"/>
          <w:szCs w:val="24"/>
        </w:rPr>
        <w:t xml:space="preserve"> estudiar </w:t>
      </w:r>
      <w:r w:rsidR="004D295D" w:rsidRPr="00B607BD">
        <w:rPr>
          <w:rFonts w:ascii="Verdana" w:hAnsi="Verdana"/>
          <w:sz w:val="24"/>
          <w:szCs w:val="24"/>
        </w:rPr>
        <w:t>nuestros</w:t>
      </w:r>
      <w:r w:rsidR="009E299B" w:rsidRPr="00B607BD">
        <w:rPr>
          <w:rFonts w:ascii="Verdana" w:hAnsi="Verdana"/>
          <w:sz w:val="24"/>
          <w:szCs w:val="24"/>
        </w:rPr>
        <w:t xml:space="preserve"> problemas sociales</w:t>
      </w:r>
      <w:r w:rsidR="00737A48" w:rsidRPr="00B607BD">
        <w:rPr>
          <w:rFonts w:ascii="Verdana" w:hAnsi="Verdana"/>
          <w:sz w:val="24"/>
          <w:szCs w:val="24"/>
        </w:rPr>
        <w:t xml:space="preserve"> hoy</w:t>
      </w:r>
      <w:r w:rsidR="00C828A9" w:rsidRPr="00B607BD">
        <w:rPr>
          <w:rFonts w:ascii="Verdana" w:hAnsi="Verdana"/>
          <w:sz w:val="24"/>
          <w:szCs w:val="24"/>
        </w:rPr>
        <w:t xml:space="preserve">; </w:t>
      </w:r>
      <w:r>
        <w:rPr>
          <w:rFonts w:ascii="Verdana" w:hAnsi="Verdana"/>
          <w:sz w:val="24"/>
          <w:szCs w:val="24"/>
        </w:rPr>
        <w:t>podemos, por ejemplo, acercarnos al estudio</w:t>
      </w:r>
      <w:r w:rsidR="00252C03" w:rsidRPr="00B607BD">
        <w:rPr>
          <w:rFonts w:ascii="Verdana" w:hAnsi="Verdana"/>
          <w:sz w:val="24"/>
          <w:szCs w:val="24"/>
        </w:rPr>
        <w:t xml:space="preserve"> de</w:t>
      </w:r>
      <w:r w:rsidR="00EF3AA7" w:rsidRPr="00B607BD">
        <w:rPr>
          <w:rFonts w:ascii="Verdana" w:hAnsi="Verdana"/>
          <w:sz w:val="24"/>
          <w:szCs w:val="24"/>
        </w:rPr>
        <w:t xml:space="preserve"> las ciudades</w:t>
      </w:r>
      <w:r>
        <w:rPr>
          <w:rFonts w:ascii="Verdana" w:hAnsi="Verdana"/>
          <w:sz w:val="24"/>
          <w:szCs w:val="24"/>
        </w:rPr>
        <w:t>, notarán los futuros profesionales del Derecho que estos n</w:t>
      </w:r>
      <w:r w:rsidR="00EF3AA7" w:rsidRPr="00B607BD">
        <w:rPr>
          <w:rFonts w:ascii="Verdana" w:hAnsi="Verdana"/>
          <w:sz w:val="24"/>
          <w:szCs w:val="24"/>
        </w:rPr>
        <w:t xml:space="preserve">o son los mismos </w:t>
      </w:r>
      <w:r w:rsidR="00252C03" w:rsidRPr="00B607BD">
        <w:rPr>
          <w:rFonts w:ascii="Verdana" w:hAnsi="Verdana"/>
          <w:sz w:val="24"/>
          <w:szCs w:val="24"/>
        </w:rPr>
        <w:t xml:space="preserve">abordados por ellos, </w:t>
      </w:r>
      <w:r w:rsidR="00EF3AA7" w:rsidRPr="00B607BD">
        <w:rPr>
          <w:rFonts w:ascii="Verdana" w:hAnsi="Verdana"/>
          <w:sz w:val="24"/>
          <w:szCs w:val="24"/>
        </w:rPr>
        <w:t>ayer y allá</w:t>
      </w:r>
      <w:r w:rsidR="00252C03" w:rsidRPr="00B607BD">
        <w:rPr>
          <w:rFonts w:ascii="Verdana" w:hAnsi="Verdana"/>
          <w:sz w:val="24"/>
          <w:szCs w:val="24"/>
        </w:rPr>
        <w:t>,</w:t>
      </w:r>
      <w:r w:rsidR="00EF3AA7" w:rsidRPr="00B607BD">
        <w:rPr>
          <w:rFonts w:ascii="Verdana" w:hAnsi="Verdana"/>
          <w:sz w:val="24"/>
          <w:szCs w:val="24"/>
        </w:rPr>
        <w:t xml:space="preserve"> que </w:t>
      </w:r>
      <w:r w:rsidR="00252C03" w:rsidRPr="00B607BD">
        <w:rPr>
          <w:rFonts w:ascii="Verdana" w:hAnsi="Verdana"/>
          <w:sz w:val="24"/>
          <w:szCs w:val="24"/>
        </w:rPr>
        <w:t xml:space="preserve">estudiados por nosotros, </w:t>
      </w:r>
      <w:r w:rsidR="00EF3AA7" w:rsidRPr="00B607BD">
        <w:rPr>
          <w:rFonts w:ascii="Verdana" w:hAnsi="Verdana"/>
          <w:sz w:val="24"/>
          <w:szCs w:val="24"/>
        </w:rPr>
        <w:t>aquí y ahora</w:t>
      </w:r>
      <w:r>
        <w:rPr>
          <w:rFonts w:ascii="Verdana" w:hAnsi="Verdana"/>
          <w:sz w:val="24"/>
          <w:szCs w:val="24"/>
        </w:rPr>
        <w:t>,</w:t>
      </w:r>
      <w:r w:rsidR="00EF3AA7" w:rsidRPr="00B607BD">
        <w:rPr>
          <w:rFonts w:ascii="Verdana" w:hAnsi="Verdana"/>
          <w:sz w:val="24"/>
          <w:szCs w:val="24"/>
        </w:rPr>
        <w:t xml:space="preserve"> y para </w:t>
      </w:r>
      <w:r>
        <w:rPr>
          <w:rFonts w:ascii="Verdana" w:hAnsi="Verdana"/>
          <w:sz w:val="24"/>
          <w:szCs w:val="24"/>
        </w:rPr>
        <w:t>estudiarlos,</w:t>
      </w:r>
      <w:r w:rsidR="00EF3AA7" w:rsidRPr="00B607BD">
        <w:rPr>
          <w:rFonts w:ascii="Verdana" w:hAnsi="Verdana"/>
          <w:sz w:val="24"/>
          <w:szCs w:val="24"/>
        </w:rPr>
        <w:t xml:space="preserve"> se requiere el diálogo interdisciplinar, incluso, no solo entre la Sociología y el Derecho.</w:t>
      </w:r>
    </w:p>
    <w:p w:rsidR="004D295D" w:rsidRPr="00B607BD" w:rsidRDefault="004D295D" w:rsidP="00115A5E">
      <w:pPr>
        <w:spacing w:after="0" w:line="360" w:lineRule="auto"/>
        <w:contextualSpacing/>
        <w:jc w:val="both"/>
        <w:rPr>
          <w:rFonts w:ascii="Verdana" w:hAnsi="Verdana"/>
          <w:sz w:val="24"/>
          <w:szCs w:val="24"/>
        </w:rPr>
      </w:pPr>
    </w:p>
    <w:p w:rsidR="00005731" w:rsidRDefault="00BA6512" w:rsidP="00115A5E">
      <w:pPr>
        <w:spacing w:after="0" w:line="360" w:lineRule="auto"/>
        <w:contextualSpacing/>
        <w:jc w:val="both"/>
        <w:rPr>
          <w:rFonts w:ascii="Verdana" w:hAnsi="Verdana"/>
          <w:sz w:val="24"/>
          <w:szCs w:val="24"/>
        </w:rPr>
      </w:pPr>
      <w:r>
        <w:rPr>
          <w:rFonts w:ascii="Verdana" w:hAnsi="Verdana"/>
          <w:sz w:val="24"/>
          <w:szCs w:val="24"/>
        </w:rPr>
        <w:t>T</w:t>
      </w:r>
      <w:r w:rsidR="00252C03" w:rsidRPr="00B607BD">
        <w:rPr>
          <w:rFonts w:ascii="Verdana" w:hAnsi="Verdana"/>
          <w:sz w:val="24"/>
          <w:szCs w:val="24"/>
        </w:rPr>
        <w:t xml:space="preserve">ambién puede ser que </w:t>
      </w:r>
      <w:r w:rsidR="00EA67B9" w:rsidRPr="00B607BD">
        <w:rPr>
          <w:rFonts w:ascii="Verdana" w:hAnsi="Verdana"/>
          <w:sz w:val="24"/>
          <w:szCs w:val="24"/>
        </w:rPr>
        <w:t>pensemos la Sociología en la formación jurídica como una oportunidad para que los futuros Abogados,</w:t>
      </w:r>
      <w:r w:rsidR="00C828A9" w:rsidRPr="00B607BD">
        <w:rPr>
          <w:rFonts w:ascii="Verdana" w:hAnsi="Verdana"/>
          <w:sz w:val="24"/>
          <w:szCs w:val="24"/>
        </w:rPr>
        <w:t xml:space="preserve"> observen que las normas</w:t>
      </w:r>
      <w:r w:rsidR="00EA67B9" w:rsidRPr="00B607BD">
        <w:rPr>
          <w:rFonts w:ascii="Verdana" w:hAnsi="Verdana"/>
          <w:sz w:val="24"/>
          <w:szCs w:val="24"/>
        </w:rPr>
        <w:t xml:space="preserve"> jurídicas van a estar siempre </w:t>
      </w:r>
      <w:r w:rsidR="00005731" w:rsidRPr="00B607BD">
        <w:rPr>
          <w:rFonts w:ascii="Verdana" w:hAnsi="Verdana"/>
          <w:sz w:val="24"/>
          <w:szCs w:val="24"/>
        </w:rPr>
        <w:t xml:space="preserve">rodeadas </w:t>
      </w:r>
      <w:r w:rsidR="00EA67B9" w:rsidRPr="00B607BD">
        <w:rPr>
          <w:rFonts w:ascii="Verdana" w:hAnsi="Verdana"/>
          <w:sz w:val="24"/>
          <w:szCs w:val="24"/>
        </w:rPr>
        <w:t xml:space="preserve">de un </w:t>
      </w:r>
      <w:r w:rsidR="000829F8" w:rsidRPr="00B607BD">
        <w:rPr>
          <w:rFonts w:ascii="Verdana" w:hAnsi="Verdana"/>
          <w:sz w:val="24"/>
          <w:szCs w:val="24"/>
        </w:rPr>
        <w:t xml:space="preserve">contexto social, político, </w:t>
      </w:r>
      <w:r w:rsidR="00D63730">
        <w:rPr>
          <w:rFonts w:ascii="Verdana" w:hAnsi="Verdana"/>
          <w:sz w:val="24"/>
          <w:szCs w:val="24"/>
        </w:rPr>
        <w:t xml:space="preserve">histórico, </w:t>
      </w:r>
      <w:r w:rsidR="000829F8" w:rsidRPr="00B607BD">
        <w:rPr>
          <w:rFonts w:ascii="Verdana" w:hAnsi="Verdana"/>
          <w:sz w:val="24"/>
          <w:szCs w:val="24"/>
        </w:rPr>
        <w:t>cultural y económico</w:t>
      </w:r>
      <w:r w:rsidR="004E4973" w:rsidRPr="00B607BD">
        <w:rPr>
          <w:rFonts w:ascii="Verdana" w:hAnsi="Verdana"/>
          <w:sz w:val="24"/>
          <w:szCs w:val="24"/>
        </w:rPr>
        <w:t>,</w:t>
      </w:r>
      <w:r w:rsidR="00005731" w:rsidRPr="00B607BD">
        <w:rPr>
          <w:rFonts w:ascii="Verdana" w:hAnsi="Verdana"/>
          <w:sz w:val="24"/>
          <w:szCs w:val="24"/>
        </w:rPr>
        <w:t xml:space="preserve"> </w:t>
      </w:r>
      <w:r w:rsidR="00EB536C">
        <w:rPr>
          <w:rFonts w:ascii="Verdana" w:hAnsi="Verdana"/>
          <w:sz w:val="24"/>
          <w:szCs w:val="24"/>
        </w:rPr>
        <w:t>podemos así</w:t>
      </w:r>
      <w:r w:rsidR="000829F8" w:rsidRPr="00B607BD">
        <w:rPr>
          <w:rFonts w:ascii="Verdana" w:hAnsi="Verdana"/>
          <w:sz w:val="24"/>
          <w:szCs w:val="24"/>
        </w:rPr>
        <w:t xml:space="preserve"> </w:t>
      </w:r>
      <w:r w:rsidR="00005731" w:rsidRPr="00B607BD">
        <w:rPr>
          <w:rFonts w:ascii="Verdana" w:hAnsi="Verdana"/>
          <w:sz w:val="24"/>
          <w:szCs w:val="24"/>
        </w:rPr>
        <w:t>mover la</w:t>
      </w:r>
      <w:r w:rsidR="000829F8" w:rsidRPr="00B607BD">
        <w:rPr>
          <w:rFonts w:ascii="Verdana" w:hAnsi="Verdana"/>
          <w:sz w:val="24"/>
          <w:szCs w:val="24"/>
        </w:rPr>
        <w:t xml:space="preserve"> </w:t>
      </w:r>
      <w:r w:rsidR="000829F8" w:rsidRPr="00B607BD">
        <w:rPr>
          <w:rFonts w:ascii="Verdana" w:hAnsi="Verdana"/>
          <w:i/>
          <w:sz w:val="24"/>
          <w:szCs w:val="24"/>
        </w:rPr>
        <w:t xml:space="preserve">sensibilidad </w:t>
      </w:r>
      <w:r w:rsidR="000829F8" w:rsidRPr="00B607BD">
        <w:rPr>
          <w:rFonts w:ascii="Verdana" w:hAnsi="Verdana"/>
          <w:sz w:val="24"/>
          <w:szCs w:val="24"/>
        </w:rPr>
        <w:t xml:space="preserve">sociológica </w:t>
      </w:r>
      <w:r w:rsidR="00005731" w:rsidRPr="00B607BD">
        <w:rPr>
          <w:rFonts w:ascii="Verdana" w:hAnsi="Verdana"/>
          <w:sz w:val="24"/>
          <w:szCs w:val="24"/>
        </w:rPr>
        <w:t>hacia el terreno de las leyes</w:t>
      </w:r>
      <w:r w:rsidR="000A61F1">
        <w:rPr>
          <w:rFonts w:ascii="Verdana" w:hAnsi="Verdana"/>
          <w:sz w:val="24"/>
          <w:szCs w:val="24"/>
        </w:rPr>
        <w:t>,</w:t>
      </w:r>
      <w:r w:rsidR="00005731" w:rsidRPr="00B607BD">
        <w:rPr>
          <w:rFonts w:ascii="Verdana" w:hAnsi="Verdana"/>
          <w:sz w:val="24"/>
          <w:szCs w:val="24"/>
        </w:rPr>
        <w:t xml:space="preserve"> para comprender la </w:t>
      </w:r>
      <w:r w:rsidR="00737A48" w:rsidRPr="00B607BD">
        <w:rPr>
          <w:rFonts w:ascii="Verdana" w:hAnsi="Verdana"/>
          <w:sz w:val="24"/>
          <w:szCs w:val="24"/>
        </w:rPr>
        <w:t xml:space="preserve">diversidad de mundos de la vida, jurídicos y sociales, </w:t>
      </w:r>
      <w:r w:rsidR="00005731" w:rsidRPr="00B607BD">
        <w:rPr>
          <w:rFonts w:ascii="Verdana" w:hAnsi="Verdana"/>
          <w:sz w:val="24"/>
          <w:szCs w:val="24"/>
        </w:rPr>
        <w:t>que ellas pueden reflejar o negar.</w:t>
      </w:r>
    </w:p>
    <w:p w:rsidR="001845E0" w:rsidRPr="00B607BD" w:rsidRDefault="00545223" w:rsidP="00115A5E">
      <w:pPr>
        <w:spacing w:after="0" w:line="360" w:lineRule="auto"/>
        <w:contextualSpacing/>
        <w:jc w:val="both"/>
        <w:rPr>
          <w:rFonts w:ascii="Verdana" w:hAnsi="Verdana" w:cs="Arial"/>
          <w:sz w:val="24"/>
          <w:szCs w:val="24"/>
          <w:lang w:val="es-MX"/>
        </w:rPr>
      </w:pPr>
      <w:r w:rsidRPr="00B607BD">
        <w:rPr>
          <w:rFonts w:ascii="Verdana" w:hAnsi="Verdana"/>
          <w:sz w:val="24"/>
          <w:szCs w:val="24"/>
        </w:rPr>
        <w:lastRenderedPageBreak/>
        <w:t>Hacemos en estos cursos recorridos por diferentes escuelas sociológicas</w:t>
      </w:r>
      <w:r w:rsidR="001228E9">
        <w:rPr>
          <w:rFonts w:ascii="Verdana" w:hAnsi="Verdana"/>
          <w:sz w:val="24"/>
          <w:szCs w:val="24"/>
        </w:rPr>
        <w:t>,</w:t>
      </w:r>
      <w:r w:rsidR="00BA26BF" w:rsidRPr="00B607BD">
        <w:rPr>
          <w:rFonts w:ascii="Verdana" w:hAnsi="Verdana"/>
          <w:sz w:val="24"/>
          <w:szCs w:val="24"/>
        </w:rPr>
        <w:t xml:space="preserve"> y vamos encontrando en ellas </w:t>
      </w:r>
      <w:r w:rsidR="001845E0" w:rsidRPr="00B607BD">
        <w:rPr>
          <w:rFonts w:ascii="Verdana" w:hAnsi="Verdana"/>
          <w:sz w:val="24"/>
          <w:szCs w:val="24"/>
        </w:rPr>
        <w:t xml:space="preserve">algo más </w:t>
      </w:r>
      <w:r w:rsidR="00F33779" w:rsidRPr="00B607BD">
        <w:rPr>
          <w:rFonts w:ascii="Verdana" w:hAnsi="Verdana"/>
          <w:sz w:val="24"/>
          <w:szCs w:val="24"/>
        </w:rPr>
        <w:t xml:space="preserve">para </w:t>
      </w:r>
      <w:r w:rsidR="001228E9">
        <w:rPr>
          <w:rFonts w:ascii="Verdana" w:hAnsi="Verdana"/>
          <w:sz w:val="24"/>
          <w:szCs w:val="24"/>
        </w:rPr>
        <w:t>el proceso formativo de estos estudiantes</w:t>
      </w:r>
      <w:r w:rsidR="001845E0" w:rsidRPr="00B607BD">
        <w:rPr>
          <w:rFonts w:ascii="Verdana" w:hAnsi="Verdana"/>
          <w:sz w:val="24"/>
          <w:szCs w:val="24"/>
        </w:rPr>
        <w:t xml:space="preserve">, </w:t>
      </w:r>
      <w:r w:rsidR="00C21D3E" w:rsidRPr="00B607BD">
        <w:rPr>
          <w:rFonts w:ascii="Verdana" w:hAnsi="Verdana"/>
          <w:sz w:val="24"/>
          <w:szCs w:val="24"/>
        </w:rPr>
        <w:t xml:space="preserve">y es </w:t>
      </w:r>
      <w:r w:rsidR="00BA26BF" w:rsidRPr="00B607BD">
        <w:rPr>
          <w:rFonts w:ascii="Verdana" w:hAnsi="Verdana"/>
          <w:sz w:val="24"/>
          <w:szCs w:val="24"/>
        </w:rPr>
        <w:t>la posibilidad de observar</w:t>
      </w:r>
      <w:r w:rsidR="00756A47">
        <w:rPr>
          <w:rFonts w:ascii="Verdana" w:hAnsi="Verdana"/>
          <w:sz w:val="24"/>
          <w:szCs w:val="24"/>
        </w:rPr>
        <w:t xml:space="preserve">, entre otras, </w:t>
      </w:r>
      <w:r w:rsidR="00BA26BF" w:rsidRPr="00B607BD">
        <w:rPr>
          <w:rFonts w:ascii="Verdana" w:hAnsi="Verdana"/>
          <w:sz w:val="24"/>
          <w:szCs w:val="24"/>
        </w:rPr>
        <w:t>las diversas relaciones entre los individuos</w:t>
      </w:r>
      <w:r w:rsidR="00756A47">
        <w:rPr>
          <w:rFonts w:ascii="Verdana" w:hAnsi="Verdana"/>
          <w:sz w:val="24"/>
          <w:szCs w:val="24"/>
        </w:rPr>
        <w:t xml:space="preserve"> o entre estos y el Estado</w:t>
      </w:r>
      <w:r w:rsidR="00F51A7B">
        <w:rPr>
          <w:rFonts w:ascii="Verdana" w:hAnsi="Verdana"/>
          <w:sz w:val="24"/>
          <w:szCs w:val="24"/>
        </w:rPr>
        <w:t>;</w:t>
      </w:r>
      <w:r w:rsidR="001845E0" w:rsidRPr="00B607BD">
        <w:rPr>
          <w:rFonts w:ascii="Verdana" w:hAnsi="Verdana"/>
          <w:sz w:val="24"/>
          <w:szCs w:val="24"/>
        </w:rPr>
        <w:t xml:space="preserve"> vale la pena mostrarle a los estudiantes diversas rutas para</w:t>
      </w:r>
      <w:r w:rsidR="001845E0" w:rsidRPr="00B607BD">
        <w:rPr>
          <w:rFonts w:ascii="Verdana" w:hAnsi="Verdana" w:cs="Arial"/>
          <w:sz w:val="24"/>
          <w:szCs w:val="24"/>
          <w:lang w:val="es-MX"/>
        </w:rPr>
        <w:t xml:space="preserve"> </w:t>
      </w:r>
      <w:r w:rsidR="001A273A">
        <w:rPr>
          <w:rFonts w:ascii="Verdana" w:hAnsi="Verdana" w:cs="Arial"/>
          <w:sz w:val="24"/>
          <w:szCs w:val="24"/>
          <w:lang w:val="es-MX"/>
        </w:rPr>
        <w:t>mirar</w:t>
      </w:r>
      <w:r w:rsidR="00C21D3E" w:rsidRPr="00B607BD">
        <w:rPr>
          <w:rFonts w:ascii="Verdana" w:hAnsi="Verdana" w:cs="Arial"/>
          <w:sz w:val="24"/>
          <w:szCs w:val="24"/>
          <w:lang w:val="es-MX"/>
        </w:rPr>
        <w:t xml:space="preserve"> estas</w:t>
      </w:r>
      <w:r w:rsidR="001845E0" w:rsidRPr="00B607BD">
        <w:rPr>
          <w:rFonts w:ascii="Verdana" w:hAnsi="Verdana" w:cs="Arial"/>
          <w:sz w:val="24"/>
          <w:szCs w:val="24"/>
          <w:lang w:val="es-MX"/>
        </w:rPr>
        <w:t xml:space="preserve"> relaciones entre los actores y las normas sociales y jurídicas</w:t>
      </w:r>
      <w:r w:rsidR="00C21D3E" w:rsidRPr="00B607BD">
        <w:rPr>
          <w:rFonts w:ascii="Verdana" w:hAnsi="Verdana" w:cs="Arial"/>
          <w:sz w:val="24"/>
          <w:szCs w:val="24"/>
          <w:lang w:val="es-MX"/>
        </w:rPr>
        <w:t xml:space="preserve">, para que </w:t>
      </w:r>
      <w:r w:rsidR="001A273A">
        <w:rPr>
          <w:rFonts w:ascii="Verdana" w:hAnsi="Verdana" w:cs="Arial"/>
          <w:sz w:val="24"/>
          <w:szCs w:val="24"/>
          <w:lang w:val="es-MX"/>
        </w:rPr>
        <w:t>conozca y reconozca</w:t>
      </w:r>
      <w:r w:rsidR="001845E0" w:rsidRPr="00B607BD">
        <w:rPr>
          <w:rFonts w:ascii="Verdana" w:hAnsi="Verdana" w:cs="Arial"/>
          <w:sz w:val="24"/>
          <w:szCs w:val="24"/>
          <w:lang w:val="es-MX"/>
        </w:rPr>
        <w:t xml:space="preserve"> </w:t>
      </w:r>
      <w:r w:rsidR="00C21D3E" w:rsidRPr="00B607BD">
        <w:rPr>
          <w:rFonts w:ascii="Verdana" w:hAnsi="Verdana" w:cs="Arial"/>
          <w:sz w:val="24"/>
          <w:szCs w:val="24"/>
          <w:lang w:val="es-MX"/>
        </w:rPr>
        <w:t xml:space="preserve">diferentes representaciones normativas y así, </w:t>
      </w:r>
      <w:r w:rsidR="001845E0" w:rsidRPr="00B607BD">
        <w:rPr>
          <w:rFonts w:ascii="Verdana" w:hAnsi="Verdana" w:cs="Arial"/>
          <w:sz w:val="24"/>
          <w:szCs w:val="24"/>
          <w:lang w:val="es-MX"/>
        </w:rPr>
        <w:t xml:space="preserve">diferentes visiones del </w:t>
      </w:r>
      <w:r w:rsidR="00F33779" w:rsidRPr="00B607BD">
        <w:rPr>
          <w:rFonts w:ascii="Verdana" w:hAnsi="Verdana" w:cs="Arial"/>
          <w:sz w:val="24"/>
          <w:szCs w:val="24"/>
          <w:lang w:val="es-MX"/>
        </w:rPr>
        <w:t xml:space="preserve">Derecho. </w:t>
      </w:r>
    </w:p>
    <w:p w:rsidR="001845E0" w:rsidRPr="00B607BD" w:rsidRDefault="001845E0" w:rsidP="00115A5E">
      <w:pPr>
        <w:spacing w:after="0" w:line="360" w:lineRule="auto"/>
        <w:contextualSpacing/>
        <w:jc w:val="both"/>
        <w:rPr>
          <w:rFonts w:ascii="Verdana" w:hAnsi="Verdana" w:cs="Arial"/>
          <w:sz w:val="24"/>
          <w:szCs w:val="24"/>
          <w:lang w:val="es-MX"/>
        </w:rPr>
      </w:pPr>
    </w:p>
    <w:p w:rsidR="00A76C6C" w:rsidRPr="00B607BD" w:rsidRDefault="00A76C6C" w:rsidP="00115A5E">
      <w:pPr>
        <w:spacing w:after="0" w:line="360" w:lineRule="auto"/>
        <w:contextualSpacing/>
        <w:jc w:val="both"/>
        <w:rPr>
          <w:rFonts w:ascii="Verdana" w:hAnsi="Verdana" w:cs="Arial"/>
          <w:sz w:val="24"/>
          <w:szCs w:val="24"/>
          <w:lang w:val="es-MX"/>
        </w:rPr>
      </w:pPr>
      <w:r w:rsidRPr="00B607BD">
        <w:rPr>
          <w:rFonts w:ascii="Verdana" w:hAnsi="Verdana" w:cs="Arial"/>
          <w:sz w:val="24"/>
          <w:szCs w:val="24"/>
          <w:lang w:val="es-MX"/>
        </w:rPr>
        <w:t>En el estudio de estas escuelas, encontramos además autores que desde hace bastante tiempo, se ocuparon de la relación entre la Sociología y el Derecho</w:t>
      </w:r>
      <w:r w:rsidR="00C15A11">
        <w:rPr>
          <w:rFonts w:ascii="Verdana" w:hAnsi="Verdana" w:cs="Arial"/>
          <w:sz w:val="24"/>
          <w:szCs w:val="24"/>
          <w:lang w:val="es-MX"/>
        </w:rPr>
        <w:t>; así, por ejemplo,</w:t>
      </w:r>
      <w:r w:rsidRPr="00B607BD">
        <w:rPr>
          <w:rFonts w:ascii="Verdana" w:hAnsi="Verdana" w:cs="Arial"/>
          <w:sz w:val="24"/>
          <w:szCs w:val="24"/>
          <w:lang w:val="es-MX"/>
        </w:rPr>
        <w:t xml:space="preserve"> Max Weber</w:t>
      </w:r>
      <w:r w:rsidR="00C15A11">
        <w:rPr>
          <w:rFonts w:ascii="Verdana" w:hAnsi="Verdana" w:cs="Arial"/>
          <w:sz w:val="24"/>
          <w:szCs w:val="24"/>
          <w:lang w:val="es-MX"/>
        </w:rPr>
        <w:t>,</w:t>
      </w:r>
      <w:r w:rsidRPr="00B607BD">
        <w:rPr>
          <w:rFonts w:ascii="Verdana" w:hAnsi="Verdana" w:cs="Arial"/>
          <w:sz w:val="24"/>
          <w:szCs w:val="24"/>
          <w:lang w:val="es-MX"/>
        </w:rPr>
        <w:t xml:space="preserve"> se ha convertido en un referente que aún hoy es utilizado por juristas, que se reconocen </w:t>
      </w:r>
      <w:r w:rsidR="0043369C" w:rsidRPr="00B607BD">
        <w:rPr>
          <w:rFonts w:ascii="Verdana" w:hAnsi="Verdana" w:cs="Arial"/>
          <w:sz w:val="24"/>
          <w:szCs w:val="24"/>
          <w:lang w:val="es-MX"/>
        </w:rPr>
        <w:t>c</w:t>
      </w:r>
      <w:r w:rsidRPr="00B607BD">
        <w:rPr>
          <w:rFonts w:ascii="Verdana" w:hAnsi="Verdana" w:cs="Arial"/>
          <w:sz w:val="24"/>
          <w:szCs w:val="24"/>
          <w:lang w:val="es-MX"/>
        </w:rPr>
        <w:t xml:space="preserve">omo Sociólogos del Derecho, </w:t>
      </w:r>
      <w:r w:rsidR="00125E13" w:rsidRPr="00B607BD">
        <w:rPr>
          <w:rFonts w:ascii="Verdana" w:hAnsi="Verdana" w:cs="Arial"/>
          <w:sz w:val="24"/>
          <w:szCs w:val="24"/>
          <w:lang w:val="es-MX"/>
        </w:rPr>
        <w:t>los planteamientos de Weber</w:t>
      </w:r>
      <w:r w:rsidRPr="00B607BD">
        <w:rPr>
          <w:rFonts w:ascii="Verdana" w:hAnsi="Verdana" w:cs="Arial"/>
          <w:sz w:val="24"/>
          <w:szCs w:val="24"/>
          <w:lang w:val="es-MX"/>
        </w:rPr>
        <w:t xml:space="preserve"> sobre los tipos de racionalidad </w:t>
      </w:r>
      <w:r w:rsidR="00125E13" w:rsidRPr="00B607BD">
        <w:rPr>
          <w:rFonts w:ascii="Verdana" w:hAnsi="Verdana" w:cs="Arial"/>
          <w:sz w:val="24"/>
          <w:szCs w:val="24"/>
          <w:lang w:val="es-MX"/>
        </w:rPr>
        <w:t xml:space="preserve">han sido útiles </w:t>
      </w:r>
      <w:r w:rsidRPr="00B607BD">
        <w:rPr>
          <w:rFonts w:ascii="Verdana" w:hAnsi="Verdana" w:cs="Arial"/>
          <w:sz w:val="24"/>
          <w:szCs w:val="24"/>
          <w:lang w:val="es-MX"/>
        </w:rPr>
        <w:t>para “comprender” la racionalidad legal y sus formas</w:t>
      </w:r>
      <w:r w:rsidR="00756A47">
        <w:rPr>
          <w:rFonts w:ascii="Verdana" w:hAnsi="Verdana" w:cs="Arial"/>
          <w:sz w:val="24"/>
          <w:szCs w:val="24"/>
          <w:lang w:val="es-MX"/>
        </w:rPr>
        <w:t>;</w:t>
      </w:r>
      <w:r w:rsidRPr="00B607BD">
        <w:rPr>
          <w:rFonts w:ascii="Verdana" w:hAnsi="Verdana" w:cs="Arial"/>
          <w:sz w:val="24"/>
          <w:szCs w:val="24"/>
          <w:lang w:val="es-MX"/>
        </w:rPr>
        <w:t xml:space="preserve"> lo que tal vez haya hoy que </w:t>
      </w:r>
      <w:r w:rsidR="00237974">
        <w:rPr>
          <w:rFonts w:ascii="Verdana" w:hAnsi="Verdana" w:cs="Arial"/>
          <w:sz w:val="24"/>
          <w:szCs w:val="24"/>
          <w:lang w:val="es-MX"/>
        </w:rPr>
        <w:t>repensar</w:t>
      </w:r>
      <w:r w:rsidRPr="00B607BD">
        <w:rPr>
          <w:rFonts w:ascii="Verdana" w:hAnsi="Verdana" w:cs="Arial"/>
          <w:sz w:val="24"/>
          <w:szCs w:val="24"/>
          <w:lang w:val="es-MX"/>
        </w:rPr>
        <w:t xml:space="preserve">, es que tendríamos que </w:t>
      </w:r>
      <w:r w:rsidR="003C07F6" w:rsidRPr="00B607BD">
        <w:rPr>
          <w:rFonts w:ascii="Verdana" w:hAnsi="Verdana" w:cs="Arial"/>
          <w:sz w:val="24"/>
          <w:szCs w:val="24"/>
          <w:lang w:val="es-MX"/>
        </w:rPr>
        <w:t>ir más allá de lo planteado por Weber</w:t>
      </w:r>
      <w:r w:rsidR="00237974">
        <w:rPr>
          <w:rFonts w:ascii="Verdana" w:hAnsi="Verdana" w:cs="Arial"/>
          <w:sz w:val="24"/>
          <w:szCs w:val="24"/>
          <w:lang w:val="es-MX"/>
        </w:rPr>
        <w:t>, pues</w:t>
      </w:r>
      <w:r w:rsidR="003C07F6" w:rsidRPr="00B607BD">
        <w:rPr>
          <w:rFonts w:ascii="Verdana" w:hAnsi="Verdana" w:cs="Arial"/>
          <w:sz w:val="24"/>
          <w:szCs w:val="24"/>
          <w:lang w:val="es-MX"/>
        </w:rPr>
        <w:t xml:space="preserve"> las “acciones sociales”</w:t>
      </w:r>
      <w:r w:rsidR="00367508" w:rsidRPr="00B607BD">
        <w:rPr>
          <w:rFonts w:ascii="Verdana" w:hAnsi="Verdana" w:cs="Arial"/>
          <w:sz w:val="24"/>
          <w:szCs w:val="24"/>
          <w:lang w:val="es-MX"/>
        </w:rPr>
        <w:t xml:space="preserve"> y las relaciones sociales y jurídicas</w:t>
      </w:r>
      <w:r w:rsidR="003C07F6" w:rsidRPr="00B607BD">
        <w:rPr>
          <w:rFonts w:ascii="Verdana" w:hAnsi="Verdana" w:cs="Arial"/>
          <w:sz w:val="24"/>
          <w:szCs w:val="24"/>
          <w:lang w:val="es-MX"/>
        </w:rPr>
        <w:t>, de las que precisamente habló Weber</w:t>
      </w:r>
      <w:r w:rsidR="00367508" w:rsidRPr="00B607BD">
        <w:rPr>
          <w:rFonts w:ascii="Verdana" w:hAnsi="Verdana" w:cs="Arial"/>
          <w:sz w:val="24"/>
          <w:szCs w:val="24"/>
          <w:lang w:val="es-MX"/>
        </w:rPr>
        <w:t xml:space="preserve">, </w:t>
      </w:r>
      <w:r w:rsidR="003C07F6" w:rsidRPr="00B607BD">
        <w:rPr>
          <w:rFonts w:ascii="Verdana" w:hAnsi="Verdana" w:cs="Arial"/>
          <w:sz w:val="24"/>
          <w:szCs w:val="24"/>
          <w:lang w:val="es-MX"/>
        </w:rPr>
        <w:t xml:space="preserve">no son las mismas </w:t>
      </w:r>
      <w:r w:rsidR="0043369C" w:rsidRPr="00B607BD">
        <w:rPr>
          <w:rFonts w:ascii="Verdana" w:hAnsi="Verdana" w:cs="Arial"/>
          <w:sz w:val="24"/>
          <w:szCs w:val="24"/>
          <w:lang w:val="es-MX"/>
        </w:rPr>
        <w:t>de ayer y porque a lo mejor</w:t>
      </w:r>
      <w:r w:rsidR="00AA0D29" w:rsidRPr="00B607BD">
        <w:rPr>
          <w:rFonts w:ascii="Verdana" w:hAnsi="Verdana" w:cs="Arial"/>
          <w:sz w:val="24"/>
          <w:szCs w:val="24"/>
          <w:lang w:val="es-MX"/>
        </w:rPr>
        <w:t>,</w:t>
      </w:r>
      <w:r w:rsidR="0043369C" w:rsidRPr="00B607BD">
        <w:rPr>
          <w:rFonts w:ascii="Verdana" w:hAnsi="Verdana" w:cs="Arial"/>
          <w:sz w:val="24"/>
          <w:szCs w:val="24"/>
          <w:lang w:val="es-MX"/>
        </w:rPr>
        <w:t xml:space="preserve"> sea necesario rescatar la racionalidad emocional</w:t>
      </w:r>
      <w:r w:rsidR="00237974">
        <w:rPr>
          <w:rFonts w:ascii="Verdana" w:hAnsi="Verdana" w:cs="Arial"/>
          <w:sz w:val="24"/>
          <w:szCs w:val="24"/>
          <w:lang w:val="es-MX"/>
        </w:rPr>
        <w:t>,</w:t>
      </w:r>
      <w:r w:rsidR="0043369C" w:rsidRPr="00B607BD">
        <w:rPr>
          <w:rFonts w:ascii="Verdana" w:hAnsi="Verdana" w:cs="Arial"/>
          <w:sz w:val="24"/>
          <w:szCs w:val="24"/>
          <w:lang w:val="es-MX"/>
        </w:rPr>
        <w:t xml:space="preserve"> para comprender</w:t>
      </w:r>
      <w:r w:rsidR="00AA0D29" w:rsidRPr="00B607BD">
        <w:rPr>
          <w:rFonts w:ascii="Verdana" w:hAnsi="Verdana" w:cs="Arial"/>
          <w:sz w:val="24"/>
          <w:szCs w:val="24"/>
          <w:lang w:val="es-MX"/>
        </w:rPr>
        <w:t xml:space="preserve"> </w:t>
      </w:r>
      <w:r w:rsidR="00367526" w:rsidRPr="00B607BD">
        <w:rPr>
          <w:rFonts w:ascii="Verdana" w:hAnsi="Verdana" w:cs="Arial"/>
          <w:sz w:val="24"/>
          <w:szCs w:val="24"/>
          <w:lang w:val="es-MX"/>
        </w:rPr>
        <w:t>las subjetividades que participan en cualquier relación jurídica o social.</w:t>
      </w:r>
    </w:p>
    <w:p w:rsidR="003C07F6" w:rsidRPr="00B607BD" w:rsidRDefault="003C07F6" w:rsidP="00115A5E">
      <w:pPr>
        <w:spacing w:after="0" w:line="360" w:lineRule="auto"/>
        <w:contextualSpacing/>
        <w:jc w:val="both"/>
        <w:rPr>
          <w:rFonts w:ascii="Verdana" w:hAnsi="Verdana" w:cs="Arial"/>
          <w:sz w:val="24"/>
          <w:szCs w:val="24"/>
          <w:lang w:val="es-MX"/>
        </w:rPr>
      </w:pPr>
    </w:p>
    <w:p w:rsidR="00446D75" w:rsidRPr="00B607BD" w:rsidRDefault="00AA0D29" w:rsidP="00115A5E">
      <w:pPr>
        <w:spacing w:after="0" w:line="360" w:lineRule="auto"/>
        <w:contextualSpacing/>
        <w:jc w:val="both"/>
        <w:rPr>
          <w:rFonts w:ascii="Verdana" w:hAnsi="Verdana" w:cs="Arial"/>
          <w:sz w:val="24"/>
          <w:szCs w:val="24"/>
          <w:lang w:val="es-MX"/>
        </w:rPr>
      </w:pPr>
      <w:r w:rsidRPr="00B607BD">
        <w:rPr>
          <w:rFonts w:ascii="Verdana" w:hAnsi="Verdana" w:cs="Arial"/>
          <w:sz w:val="24"/>
          <w:szCs w:val="24"/>
          <w:lang w:val="es-MX"/>
        </w:rPr>
        <w:t xml:space="preserve">Hasta aquí, mencionando autores clásicos en la Sociología, ya hemos nombrado dos escuelas que han marcado distintos rumbos en los estudios sociológicos y en aquellos en los que la Sociología ha sido convocada: la </w:t>
      </w:r>
      <w:r w:rsidR="00E934D4" w:rsidRPr="00B607BD">
        <w:rPr>
          <w:rFonts w:ascii="Verdana" w:hAnsi="Verdana" w:cs="Arial"/>
          <w:sz w:val="24"/>
          <w:szCs w:val="24"/>
          <w:lang w:val="es-MX"/>
        </w:rPr>
        <w:t>S</w:t>
      </w:r>
      <w:r w:rsidRPr="00B607BD">
        <w:rPr>
          <w:rFonts w:ascii="Verdana" w:hAnsi="Verdana" w:cs="Arial"/>
          <w:sz w:val="24"/>
          <w:szCs w:val="24"/>
          <w:lang w:val="es-MX"/>
        </w:rPr>
        <w:t>ociolo</w:t>
      </w:r>
      <w:r w:rsidR="00E934D4" w:rsidRPr="00B607BD">
        <w:rPr>
          <w:rFonts w:ascii="Verdana" w:hAnsi="Verdana" w:cs="Arial"/>
          <w:sz w:val="24"/>
          <w:szCs w:val="24"/>
          <w:lang w:val="es-MX"/>
        </w:rPr>
        <w:t xml:space="preserve">gía Positiva </w:t>
      </w:r>
      <w:r w:rsidR="00446D75" w:rsidRPr="00B607BD">
        <w:rPr>
          <w:rFonts w:ascii="Verdana" w:hAnsi="Verdana" w:cs="Arial"/>
          <w:sz w:val="24"/>
          <w:szCs w:val="24"/>
          <w:lang w:val="es-MX"/>
        </w:rPr>
        <w:t xml:space="preserve">y la Sociología Comprensiva. Adicional a ellas podemos abordar la teoría de los sistemas, las críticas, las constructivistas, </w:t>
      </w:r>
      <w:r w:rsidR="00D14C0D">
        <w:rPr>
          <w:rFonts w:ascii="Verdana" w:hAnsi="Verdana" w:cs="Arial"/>
          <w:sz w:val="24"/>
          <w:szCs w:val="24"/>
          <w:lang w:val="es-MX"/>
        </w:rPr>
        <w:t xml:space="preserve">las marxistas, </w:t>
      </w:r>
      <w:r w:rsidR="00446D75" w:rsidRPr="00B607BD">
        <w:rPr>
          <w:rFonts w:ascii="Verdana" w:hAnsi="Verdana" w:cs="Arial"/>
          <w:sz w:val="24"/>
          <w:szCs w:val="24"/>
          <w:lang w:val="es-MX"/>
        </w:rPr>
        <w:t>las estructuralistas</w:t>
      </w:r>
      <w:r w:rsidR="004F14A1" w:rsidRPr="00B607BD">
        <w:rPr>
          <w:rFonts w:ascii="Verdana" w:hAnsi="Verdana" w:cs="Arial"/>
          <w:sz w:val="24"/>
          <w:szCs w:val="24"/>
          <w:lang w:val="es-MX"/>
        </w:rPr>
        <w:t xml:space="preserve"> o la acción-estructural</w:t>
      </w:r>
      <w:r w:rsidR="00446D75" w:rsidRPr="00B607BD">
        <w:rPr>
          <w:rFonts w:ascii="Verdana" w:hAnsi="Verdana" w:cs="Arial"/>
          <w:sz w:val="24"/>
          <w:szCs w:val="24"/>
          <w:lang w:val="es-MX"/>
        </w:rPr>
        <w:t xml:space="preserve">, </w:t>
      </w:r>
      <w:r w:rsidR="0013581F" w:rsidRPr="00B607BD">
        <w:rPr>
          <w:rFonts w:ascii="Verdana" w:hAnsi="Verdana" w:cs="Arial"/>
          <w:sz w:val="24"/>
          <w:szCs w:val="24"/>
          <w:lang w:val="es-MX"/>
        </w:rPr>
        <w:t>la micro-sociología o la macro-sociología</w:t>
      </w:r>
      <w:r w:rsidR="00B517A8">
        <w:rPr>
          <w:rFonts w:ascii="Verdana" w:hAnsi="Verdana" w:cs="Arial"/>
          <w:sz w:val="24"/>
          <w:szCs w:val="24"/>
          <w:lang w:val="es-MX"/>
        </w:rPr>
        <w:t xml:space="preserve">, o algunas más contemporáneas propuestas precisamente por </w:t>
      </w:r>
      <w:r w:rsidR="000C383E">
        <w:rPr>
          <w:rFonts w:ascii="Verdana" w:hAnsi="Verdana" w:cs="Arial"/>
          <w:sz w:val="24"/>
          <w:szCs w:val="24"/>
          <w:lang w:val="es-MX"/>
        </w:rPr>
        <w:t>Sociólogos</w:t>
      </w:r>
      <w:r w:rsidR="00B517A8">
        <w:rPr>
          <w:rFonts w:ascii="Verdana" w:hAnsi="Verdana" w:cs="Arial"/>
          <w:sz w:val="24"/>
          <w:szCs w:val="24"/>
          <w:lang w:val="es-MX"/>
        </w:rPr>
        <w:t xml:space="preserve"> </w:t>
      </w:r>
      <w:r w:rsidR="00FE41AB">
        <w:rPr>
          <w:rFonts w:ascii="Verdana" w:hAnsi="Verdana" w:cs="Arial"/>
          <w:sz w:val="24"/>
          <w:szCs w:val="24"/>
          <w:lang w:val="es-MX"/>
        </w:rPr>
        <w:t>L</w:t>
      </w:r>
      <w:r w:rsidR="00B517A8">
        <w:rPr>
          <w:rFonts w:ascii="Verdana" w:hAnsi="Verdana" w:cs="Arial"/>
          <w:sz w:val="24"/>
          <w:szCs w:val="24"/>
          <w:lang w:val="es-MX"/>
        </w:rPr>
        <w:t>atinoamericanos</w:t>
      </w:r>
      <w:r w:rsidR="0013581F" w:rsidRPr="00B607BD">
        <w:rPr>
          <w:rFonts w:ascii="Verdana" w:hAnsi="Verdana" w:cs="Arial"/>
          <w:sz w:val="24"/>
          <w:szCs w:val="24"/>
          <w:lang w:val="es-MX"/>
        </w:rPr>
        <w:t xml:space="preserve">, </w:t>
      </w:r>
      <w:r w:rsidR="00446D75" w:rsidRPr="00B607BD">
        <w:rPr>
          <w:rFonts w:ascii="Verdana" w:hAnsi="Verdana" w:cs="Arial"/>
          <w:sz w:val="24"/>
          <w:szCs w:val="24"/>
          <w:lang w:val="es-MX"/>
        </w:rPr>
        <w:t xml:space="preserve">en fin, no se trata aquí de hacer un </w:t>
      </w:r>
      <w:r w:rsidR="00446D75" w:rsidRPr="00B607BD">
        <w:rPr>
          <w:rFonts w:ascii="Verdana" w:hAnsi="Verdana" w:cs="Arial"/>
          <w:sz w:val="24"/>
          <w:szCs w:val="24"/>
          <w:lang w:val="es-MX"/>
        </w:rPr>
        <w:lastRenderedPageBreak/>
        <w:t xml:space="preserve">recorrido por todas ellas, </w:t>
      </w:r>
      <w:r w:rsidR="0013581F" w:rsidRPr="00B607BD">
        <w:rPr>
          <w:rFonts w:ascii="Verdana" w:hAnsi="Verdana" w:cs="Arial"/>
          <w:sz w:val="24"/>
          <w:szCs w:val="24"/>
          <w:lang w:val="es-MX"/>
        </w:rPr>
        <w:t>lo que</w:t>
      </w:r>
      <w:r w:rsidR="00446D75" w:rsidRPr="00B607BD">
        <w:rPr>
          <w:rFonts w:ascii="Verdana" w:hAnsi="Verdana" w:cs="Arial"/>
          <w:sz w:val="24"/>
          <w:szCs w:val="24"/>
          <w:lang w:val="es-MX"/>
        </w:rPr>
        <w:t xml:space="preserve"> sí es conveniente</w:t>
      </w:r>
      <w:r w:rsidR="0013581F" w:rsidRPr="00B607BD">
        <w:rPr>
          <w:rFonts w:ascii="Verdana" w:hAnsi="Verdana" w:cs="Arial"/>
          <w:sz w:val="24"/>
          <w:szCs w:val="24"/>
          <w:lang w:val="es-MX"/>
        </w:rPr>
        <w:t>, es</w:t>
      </w:r>
      <w:r w:rsidR="00446D75" w:rsidRPr="00B607BD">
        <w:rPr>
          <w:rFonts w:ascii="Verdana" w:hAnsi="Verdana" w:cs="Arial"/>
          <w:sz w:val="24"/>
          <w:szCs w:val="24"/>
          <w:lang w:val="es-MX"/>
        </w:rPr>
        <w:t xml:space="preserve"> señalar que no es lo mismo que la fuerza discursiva en un curso de Sociología en un programa de Derecho esté puesto en Luhmann que en Habermas, </w:t>
      </w:r>
      <w:r w:rsidR="00D95D1D" w:rsidRPr="00B607BD">
        <w:rPr>
          <w:rFonts w:ascii="Verdana" w:hAnsi="Verdana" w:cs="Arial"/>
          <w:sz w:val="24"/>
          <w:szCs w:val="24"/>
          <w:lang w:val="es-MX"/>
        </w:rPr>
        <w:t xml:space="preserve">o que </w:t>
      </w:r>
      <w:r w:rsidR="00D14C0D">
        <w:rPr>
          <w:rFonts w:ascii="Verdana" w:hAnsi="Verdana" w:cs="Arial"/>
          <w:sz w:val="24"/>
          <w:szCs w:val="24"/>
          <w:lang w:val="es-MX"/>
        </w:rPr>
        <w:t xml:space="preserve">en Anibal Quijano o </w:t>
      </w:r>
      <w:r w:rsidR="00D95D1D" w:rsidRPr="00B607BD">
        <w:rPr>
          <w:rFonts w:ascii="Verdana" w:hAnsi="Verdana" w:cs="Arial"/>
          <w:sz w:val="24"/>
          <w:szCs w:val="24"/>
          <w:lang w:val="es-MX"/>
        </w:rPr>
        <w:t>en Boaventura de Sousa Santos</w:t>
      </w:r>
      <w:r w:rsidR="00115A5E">
        <w:rPr>
          <w:rFonts w:ascii="Verdana" w:hAnsi="Verdana" w:cs="Arial"/>
          <w:sz w:val="24"/>
          <w:szCs w:val="24"/>
          <w:lang w:val="es-MX"/>
        </w:rPr>
        <w:t xml:space="preserve"> y su texto </w:t>
      </w:r>
      <w:r w:rsidR="00115A5E">
        <w:rPr>
          <w:rFonts w:ascii="Verdana" w:hAnsi="Verdana" w:cs="Arial"/>
          <w:i/>
          <w:sz w:val="24"/>
          <w:szCs w:val="24"/>
          <w:lang w:val="es-MX"/>
        </w:rPr>
        <w:t xml:space="preserve">Sociología Jurídica Crítica: para un nuevo sentido común en el derecho </w:t>
      </w:r>
      <w:r w:rsidR="00115A5E">
        <w:rPr>
          <w:rFonts w:ascii="Verdana" w:hAnsi="Verdana" w:cs="Arial"/>
          <w:sz w:val="24"/>
          <w:szCs w:val="24"/>
          <w:lang w:val="es-MX"/>
        </w:rPr>
        <w:t>(2009)</w:t>
      </w:r>
      <w:r w:rsidR="00D95D1D" w:rsidRPr="00B607BD">
        <w:rPr>
          <w:rFonts w:ascii="Verdana" w:hAnsi="Verdana" w:cs="Arial"/>
          <w:sz w:val="24"/>
          <w:szCs w:val="24"/>
          <w:lang w:val="es-MX"/>
        </w:rPr>
        <w:t xml:space="preserve">, </w:t>
      </w:r>
      <w:r w:rsidR="00446D75" w:rsidRPr="00B607BD">
        <w:rPr>
          <w:rFonts w:ascii="Verdana" w:hAnsi="Verdana" w:cs="Arial"/>
          <w:sz w:val="24"/>
          <w:szCs w:val="24"/>
          <w:lang w:val="es-MX"/>
        </w:rPr>
        <w:t xml:space="preserve">y que al hablar de cada uno de ellos, no podríamos olvidarnos de la </w:t>
      </w:r>
      <w:r w:rsidR="00446D75" w:rsidRPr="00B607BD">
        <w:rPr>
          <w:rFonts w:ascii="Verdana" w:hAnsi="Verdana" w:cs="Arial"/>
          <w:i/>
          <w:sz w:val="24"/>
          <w:szCs w:val="24"/>
          <w:lang w:val="es-MX"/>
        </w:rPr>
        <w:t xml:space="preserve">sensibilidad </w:t>
      </w:r>
      <w:r w:rsidR="00446D75" w:rsidRPr="00B607BD">
        <w:rPr>
          <w:rFonts w:ascii="Verdana" w:hAnsi="Verdana" w:cs="Arial"/>
          <w:sz w:val="24"/>
          <w:szCs w:val="24"/>
          <w:lang w:val="es-MX"/>
        </w:rPr>
        <w:t xml:space="preserve">sociológica para comprender y diferenciar </w:t>
      </w:r>
      <w:r w:rsidR="00B77554" w:rsidRPr="00B607BD">
        <w:rPr>
          <w:rFonts w:ascii="Verdana" w:hAnsi="Verdana" w:cs="Arial"/>
          <w:sz w:val="24"/>
          <w:szCs w:val="24"/>
          <w:lang w:val="es-MX"/>
        </w:rPr>
        <w:t xml:space="preserve">los contextos, cuestión que aquí se propone como clave en la formación jurídica y que hace que consideremos necesaria la presencia de la Sociología en los programas de Derecho, incluso no solo como un curso que se sirve y se olvida, sino como una disciplina a tener presente en toda la formación de los futuros profesionales del Derecho, pues valga decir, </w:t>
      </w:r>
      <w:r w:rsidR="00C953E0">
        <w:rPr>
          <w:rFonts w:ascii="Verdana" w:hAnsi="Verdana" w:cs="Arial"/>
          <w:sz w:val="24"/>
          <w:szCs w:val="24"/>
          <w:lang w:val="es-MX"/>
        </w:rPr>
        <w:t>para ilustrar la afirmación que acabamos de lanzar</w:t>
      </w:r>
      <w:r w:rsidR="00B77554" w:rsidRPr="00B607BD">
        <w:rPr>
          <w:rFonts w:ascii="Verdana" w:hAnsi="Verdana" w:cs="Arial"/>
          <w:sz w:val="24"/>
          <w:szCs w:val="24"/>
          <w:lang w:val="es-MX"/>
        </w:rPr>
        <w:t>, que el acceso a la justicia es un asunto de interés para todos y obliga al diálogo interdisciplinar e</w:t>
      </w:r>
      <w:r w:rsidR="00482912" w:rsidRPr="00B607BD">
        <w:rPr>
          <w:rFonts w:ascii="Verdana" w:hAnsi="Verdana" w:cs="Arial"/>
          <w:sz w:val="24"/>
          <w:szCs w:val="24"/>
          <w:lang w:val="es-MX"/>
        </w:rPr>
        <w:t>ntre el Derecho y la Sociología.</w:t>
      </w:r>
    </w:p>
    <w:p w:rsidR="00446D75" w:rsidRPr="00B607BD" w:rsidRDefault="00446D75" w:rsidP="00115A5E">
      <w:pPr>
        <w:spacing w:after="0" w:line="360" w:lineRule="auto"/>
        <w:contextualSpacing/>
        <w:jc w:val="both"/>
        <w:rPr>
          <w:rFonts w:ascii="Verdana" w:hAnsi="Verdana" w:cs="Arial"/>
          <w:sz w:val="24"/>
          <w:szCs w:val="24"/>
          <w:lang w:val="es-MX"/>
        </w:rPr>
      </w:pPr>
    </w:p>
    <w:p w:rsidR="00D95D1D" w:rsidRPr="00810DFA" w:rsidRDefault="0013581F" w:rsidP="00115A5E">
      <w:pPr>
        <w:spacing w:after="0" w:line="360" w:lineRule="auto"/>
        <w:contextualSpacing/>
        <w:jc w:val="both"/>
        <w:rPr>
          <w:rFonts w:ascii="Verdana" w:hAnsi="Verdana" w:cs="Arial"/>
          <w:sz w:val="24"/>
          <w:szCs w:val="24"/>
          <w:lang w:val="es-MX"/>
        </w:rPr>
      </w:pPr>
      <w:r w:rsidRPr="00B607BD">
        <w:rPr>
          <w:rFonts w:ascii="Verdana" w:hAnsi="Verdana" w:cs="Arial"/>
          <w:sz w:val="24"/>
          <w:szCs w:val="24"/>
          <w:lang w:val="es-MX"/>
        </w:rPr>
        <w:t xml:space="preserve">Asimismo, </w:t>
      </w:r>
      <w:r w:rsidR="00DD31C0" w:rsidRPr="00B607BD">
        <w:rPr>
          <w:rFonts w:ascii="Verdana" w:hAnsi="Verdana" w:cs="Arial"/>
          <w:sz w:val="24"/>
          <w:szCs w:val="24"/>
          <w:lang w:val="es-MX"/>
        </w:rPr>
        <w:t xml:space="preserve">podemos </w:t>
      </w:r>
      <w:r w:rsidR="006F56BD" w:rsidRPr="00B607BD">
        <w:rPr>
          <w:rFonts w:ascii="Verdana" w:hAnsi="Verdana" w:cs="Arial"/>
          <w:sz w:val="24"/>
          <w:szCs w:val="24"/>
          <w:lang w:val="es-MX"/>
        </w:rPr>
        <w:t xml:space="preserve">en los programas de Derecho </w:t>
      </w:r>
      <w:r w:rsidR="00DD31C0" w:rsidRPr="00B607BD">
        <w:rPr>
          <w:rFonts w:ascii="Verdana" w:hAnsi="Verdana" w:cs="Arial"/>
          <w:sz w:val="24"/>
          <w:szCs w:val="24"/>
          <w:lang w:val="es-MX"/>
        </w:rPr>
        <w:t xml:space="preserve">traer a Bourdieu y su texto </w:t>
      </w:r>
      <w:r w:rsidR="00DD31C0" w:rsidRPr="00B607BD">
        <w:rPr>
          <w:rFonts w:ascii="Verdana" w:hAnsi="Verdana" w:cs="Arial"/>
          <w:i/>
          <w:sz w:val="24"/>
          <w:szCs w:val="24"/>
          <w:lang w:val="es-MX"/>
        </w:rPr>
        <w:t>La fuerza del Derecho</w:t>
      </w:r>
      <w:r w:rsidR="00DD31C0" w:rsidRPr="00B607BD">
        <w:rPr>
          <w:rFonts w:ascii="Verdana" w:hAnsi="Verdana" w:cs="Arial"/>
          <w:sz w:val="24"/>
          <w:szCs w:val="24"/>
          <w:lang w:val="es-MX"/>
        </w:rPr>
        <w:t xml:space="preserve"> para explicar todo lo atinente al </w:t>
      </w:r>
      <w:r w:rsidR="00DD31C0" w:rsidRPr="00B607BD">
        <w:rPr>
          <w:rFonts w:ascii="Verdana" w:hAnsi="Verdana" w:cs="Arial"/>
          <w:i/>
          <w:sz w:val="24"/>
          <w:szCs w:val="24"/>
          <w:lang w:val="es-MX"/>
        </w:rPr>
        <w:t xml:space="preserve">habitus, </w:t>
      </w:r>
      <w:r w:rsidR="00DD31C0" w:rsidRPr="00B607BD">
        <w:rPr>
          <w:rFonts w:ascii="Verdana" w:hAnsi="Verdana" w:cs="Arial"/>
          <w:sz w:val="24"/>
          <w:szCs w:val="24"/>
          <w:lang w:val="es-MX"/>
        </w:rPr>
        <w:t xml:space="preserve">al “campo jurídico” y </w:t>
      </w:r>
      <w:r w:rsidR="00617FE4" w:rsidRPr="00B607BD">
        <w:rPr>
          <w:rFonts w:ascii="Verdana" w:hAnsi="Verdana" w:cs="Arial"/>
          <w:sz w:val="24"/>
          <w:szCs w:val="24"/>
          <w:lang w:val="es-MX"/>
        </w:rPr>
        <w:t>por qué el Derecho es una construcción social; a lo mejor desde allí podamos mostrarle a los estudiantes que el Derecho en Latinoamérica</w:t>
      </w:r>
      <w:r w:rsidR="00697E58">
        <w:rPr>
          <w:rFonts w:ascii="Verdana" w:hAnsi="Verdana" w:cs="Arial"/>
          <w:sz w:val="24"/>
          <w:szCs w:val="24"/>
          <w:lang w:val="es-MX"/>
        </w:rPr>
        <w:t>,</w:t>
      </w:r>
      <w:r w:rsidR="00617FE4" w:rsidRPr="00B607BD">
        <w:rPr>
          <w:rFonts w:ascii="Verdana" w:hAnsi="Verdana" w:cs="Arial"/>
          <w:sz w:val="24"/>
          <w:szCs w:val="24"/>
          <w:lang w:val="es-MX"/>
        </w:rPr>
        <w:t xml:space="preserve"> existe desde mucho antes </w:t>
      </w:r>
      <w:r w:rsidR="00094FE2" w:rsidRPr="00B607BD">
        <w:rPr>
          <w:rFonts w:ascii="Verdana" w:hAnsi="Verdana" w:cs="Arial"/>
          <w:sz w:val="24"/>
          <w:szCs w:val="24"/>
          <w:lang w:val="es-MX"/>
        </w:rPr>
        <w:t xml:space="preserve">de </w:t>
      </w:r>
      <w:r w:rsidR="00617FE4" w:rsidRPr="00B607BD">
        <w:rPr>
          <w:rFonts w:ascii="Verdana" w:hAnsi="Verdana" w:cs="Arial"/>
          <w:sz w:val="24"/>
          <w:szCs w:val="24"/>
          <w:lang w:val="es-MX"/>
        </w:rPr>
        <w:t xml:space="preserve">que se escribieran los códigos para nuestros países y cómo se fue borrando su existencia con la presencia de conocimientos hegemónicos y dominantes </w:t>
      </w:r>
      <w:r w:rsidR="00F418E0" w:rsidRPr="00B607BD">
        <w:rPr>
          <w:rFonts w:ascii="Verdana" w:hAnsi="Verdana" w:cs="Arial"/>
          <w:sz w:val="24"/>
          <w:szCs w:val="24"/>
          <w:lang w:val="es-MX"/>
        </w:rPr>
        <w:t>europeos</w:t>
      </w:r>
      <w:r w:rsidR="00697E58">
        <w:rPr>
          <w:rFonts w:ascii="Verdana" w:hAnsi="Verdana" w:cs="Arial"/>
          <w:sz w:val="24"/>
          <w:szCs w:val="24"/>
          <w:lang w:val="es-MX"/>
        </w:rPr>
        <w:t>,</w:t>
      </w:r>
      <w:r w:rsidR="00F418E0" w:rsidRPr="00B607BD">
        <w:rPr>
          <w:rFonts w:ascii="Verdana" w:hAnsi="Verdana" w:cs="Arial"/>
          <w:sz w:val="24"/>
          <w:szCs w:val="24"/>
          <w:lang w:val="es-MX"/>
        </w:rPr>
        <w:t xml:space="preserve"> </w:t>
      </w:r>
      <w:r w:rsidR="00617FE4" w:rsidRPr="00B607BD">
        <w:rPr>
          <w:rFonts w:ascii="Verdana" w:hAnsi="Verdana" w:cs="Arial"/>
          <w:sz w:val="24"/>
          <w:szCs w:val="24"/>
          <w:lang w:val="es-MX"/>
        </w:rPr>
        <w:t>que nos fueron colonizando</w:t>
      </w:r>
      <w:r w:rsidR="006F56BD" w:rsidRPr="00B607BD">
        <w:rPr>
          <w:rFonts w:ascii="Verdana" w:hAnsi="Verdana" w:cs="Arial"/>
          <w:sz w:val="24"/>
          <w:szCs w:val="24"/>
          <w:lang w:val="es-MX"/>
        </w:rPr>
        <w:t xml:space="preserve"> y dominando</w:t>
      </w:r>
      <w:r w:rsidR="00454D3F">
        <w:rPr>
          <w:rFonts w:ascii="Verdana" w:hAnsi="Verdana" w:cs="Arial"/>
          <w:sz w:val="24"/>
          <w:szCs w:val="24"/>
          <w:lang w:val="es-MX"/>
        </w:rPr>
        <w:t xml:space="preserve">, en esta línea podemos tener en cuenta </w:t>
      </w:r>
      <w:r w:rsidR="00F27432">
        <w:rPr>
          <w:rFonts w:ascii="Verdana" w:hAnsi="Verdana" w:cs="Arial"/>
          <w:sz w:val="24"/>
          <w:szCs w:val="24"/>
          <w:lang w:val="es-MX"/>
        </w:rPr>
        <w:t>el texto de</w:t>
      </w:r>
      <w:r w:rsidR="00454D3F">
        <w:rPr>
          <w:rFonts w:ascii="Verdana" w:hAnsi="Verdana" w:cs="Arial"/>
          <w:sz w:val="24"/>
          <w:szCs w:val="24"/>
          <w:lang w:val="es-MX"/>
        </w:rPr>
        <w:t xml:space="preserve"> Vidal </w:t>
      </w:r>
      <w:r w:rsidR="00F27432">
        <w:rPr>
          <w:rFonts w:ascii="Verdana" w:hAnsi="Verdana" w:cs="Arial"/>
          <w:i/>
          <w:sz w:val="24"/>
          <w:szCs w:val="24"/>
          <w:lang w:val="es-MX"/>
        </w:rPr>
        <w:t>Propuestas para una apuesta social del derecho</w:t>
      </w:r>
      <w:r w:rsidR="00810DFA">
        <w:rPr>
          <w:rFonts w:ascii="Verdana" w:hAnsi="Verdana" w:cs="Arial"/>
          <w:i/>
          <w:sz w:val="24"/>
          <w:szCs w:val="24"/>
          <w:lang w:val="es-MX"/>
        </w:rPr>
        <w:t xml:space="preserve"> </w:t>
      </w:r>
      <w:r w:rsidR="00810DFA">
        <w:rPr>
          <w:rFonts w:ascii="Verdana" w:hAnsi="Verdana" w:cs="Arial"/>
          <w:sz w:val="24"/>
          <w:szCs w:val="24"/>
          <w:lang w:val="es-MX"/>
        </w:rPr>
        <w:t>(2003, pp. 127 – 142).</w:t>
      </w:r>
    </w:p>
    <w:p w:rsidR="00D95D1D" w:rsidRPr="00B607BD" w:rsidRDefault="00D95D1D" w:rsidP="00115A5E">
      <w:pPr>
        <w:spacing w:after="0" w:line="360" w:lineRule="auto"/>
        <w:contextualSpacing/>
        <w:jc w:val="both"/>
        <w:rPr>
          <w:rFonts w:ascii="Verdana" w:hAnsi="Verdana" w:cs="Arial"/>
          <w:sz w:val="24"/>
          <w:szCs w:val="24"/>
          <w:lang w:val="es-MX"/>
        </w:rPr>
      </w:pPr>
    </w:p>
    <w:p w:rsidR="00016ADD" w:rsidRPr="00B607BD" w:rsidRDefault="007A01BF" w:rsidP="00115A5E">
      <w:pPr>
        <w:spacing w:after="0" w:line="360" w:lineRule="auto"/>
        <w:contextualSpacing/>
        <w:jc w:val="both"/>
        <w:rPr>
          <w:rFonts w:ascii="Verdana" w:hAnsi="Verdana" w:cs="Times New Roman"/>
          <w:sz w:val="24"/>
          <w:szCs w:val="24"/>
        </w:rPr>
      </w:pPr>
      <w:r w:rsidRPr="00B607BD">
        <w:rPr>
          <w:rFonts w:ascii="Verdana" w:hAnsi="Verdana" w:cs="Arial"/>
          <w:sz w:val="24"/>
          <w:szCs w:val="24"/>
          <w:lang w:val="es-MX"/>
        </w:rPr>
        <w:t>Una reflexión más en torno a la pregunta para qué la Sociología en la formación jurídica, podemos plantearla desde la posibilidad de c</w:t>
      </w:r>
      <w:r w:rsidR="00094FE2" w:rsidRPr="00B607BD">
        <w:rPr>
          <w:rFonts w:ascii="Verdana" w:hAnsi="Verdana" w:cs="Arial"/>
          <w:sz w:val="24"/>
          <w:szCs w:val="24"/>
          <w:lang w:val="es-MX"/>
        </w:rPr>
        <w:t>omprender y leer el Derecho en la cotidianidad, en el día a día</w:t>
      </w:r>
      <w:r w:rsidR="00016ADD" w:rsidRPr="00B607BD">
        <w:rPr>
          <w:rFonts w:ascii="Verdana" w:hAnsi="Verdana" w:cs="Arial"/>
          <w:sz w:val="24"/>
          <w:szCs w:val="24"/>
          <w:lang w:val="es-MX"/>
        </w:rPr>
        <w:t>; esto nos abre la posibilidad de de</w:t>
      </w:r>
      <w:r w:rsidR="00AF1989" w:rsidRPr="00B607BD">
        <w:rPr>
          <w:rFonts w:ascii="Verdana" w:hAnsi="Verdana" w:cs="Arial"/>
          <w:sz w:val="24"/>
          <w:szCs w:val="24"/>
          <w:lang w:val="es-MX"/>
        </w:rPr>
        <w:t>cirle a los estudiantes que la desviación puede estar simplemente en los ojos de quien mira</w:t>
      </w:r>
      <w:r w:rsidRPr="00B607BD">
        <w:rPr>
          <w:rFonts w:ascii="Verdana" w:hAnsi="Verdana" w:cs="Arial"/>
          <w:sz w:val="24"/>
          <w:szCs w:val="24"/>
          <w:lang w:val="es-MX"/>
        </w:rPr>
        <w:t>;</w:t>
      </w:r>
      <w:r w:rsidR="00AF1989" w:rsidRPr="00B607BD">
        <w:rPr>
          <w:rFonts w:ascii="Verdana" w:hAnsi="Verdana" w:cs="Arial"/>
          <w:sz w:val="24"/>
          <w:szCs w:val="24"/>
          <w:lang w:val="es-MX"/>
        </w:rPr>
        <w:t xml:space="preserve"> que puede ser más terrible 30 años </w:t>
      </w:r>
      <w:r w:rsidR="00AF1989" w:rsidRPr="00B607BD">
        <w:rPr>
          <w:rFonts w:ascii="Verdana" w:hAnsi="Verdana" w:cs="Arial"/>
          <w:sz w:val="24"/>
          <w:szCs w:val="24"/>
          <w:lang w:val="es-MX"/>
        </w:rPr>
        <w:lastRenderedPageBreak/>
        <w:t>de cárcel que 20 “juétazos”</w:t>
      </w:r>
      <w:r w:rsidRPr="00B607BD">
        <w:rPr>
          <w:rFonts w:ascii="Verdana" w:hAnsi="Verdana" w:cs="Arial"/>
          <w:sz w:val="24"/>
          <w:szCs w:val="24"/>
          <w:lang w:val="es-MX"/>
        </w:rPr>
        <w:t>;</w:t>
      </w:r>
      <w:r w:rsidR="00AF1989" w:rsidRPr="00B607BD">
        <w:rPr>
          <w:rFonts w:ascii="Verdana" w:hAnsi="Verdana" w:cs="Arial"/>
          <w:sz w:val="24"/>
          <w:szCs w:val="24"/>
          <w:lang w:val="es-MX"/>
        </w:rPr>
        <w:t xml:space="preserve"> que no es indispensable</w:t>
      </w:r>
      <w:r w:rsidR="005A261E" w:rsidRPr="00B607BD">
        <w:rPr>
          <w:rFonts w:ascii="Verdana" w:hAnsi="Verdana" w:cs="Arial"/>
          <w:sz w:val="24"/>
          <w:szCs w:val="24"/>
          <w:lang w:val="es-MX"/>
        </w:rPr>
        <w:t>,</w:t>
      </w:r>
      <w:r w:rsidR="00AF1989" w:rsidRPr="00B607BD">
        <w:rPr>
          <w:rFonts w:ascii="Verdana" w:hAnsi="Verdana" w:cs="Arial"/>
          <w:sz w:val="24"/>
          <w:szCs w:val="24"/>
          <w:lang w:val="es-MX"/>
        </w:rPr>
        <w:t xml:space="preserve"> </w:t>
      </w:r>
      <w:r w:rsidR="00FE56C5" w:rsidRPr="00B607BD">
        <w:rPr>
          <w:rFonts w:ascii="Verdana" w:hAnsi="Verdana" w:cs="Arial"/>
          <w:sz w:val="24"/>
          <w:szCs w:val="24"/>
          <w:lang w:val="es-MX"/>
        </w:rPr>
        <w:t xml:space="preserve">ni obligatorio, ni es un deber </w:t>
      </w:r>
      <w:r w:rsidR="00AF1989" w:rsidRPr="00B607BD">
        <w:rPr>
          <w:rFonts w:ascii="Verdana" w:hAnsi="Verdana" w:cs="Arial"/>
          <w:sz w:val="24"/>
          <w:szCs w:val="24"/>
          <w:lang w:val="es-MX"/>
        </w:rPr>
        <w:t>ir a los estrados judiciales</w:t>
      </w:r>
      <w:r w:rsidRPr="00B607BD">
        <w:rPr>
          <w:rFonts w:ascii="Verdana" w:hAnsi="Verdana" w:cs="Arial"/>
          <w:sz w:val="24"/>
          <w:szCs w:val="24"/>
          <w:lang w:val="es-MX"/>
        </w:rPr>
        <w:t xml:space="preserve"> para solucionar un conflicto; que en estos tiempos la única familia que existe no es la de mamá, papá e hijos; que las mujeres deciden; que lo local también existe;</w:t>
      </w:r>
      <w:r w:rsidR="00016ADD" w:rsidRPr="00B607BD">
        <w:rPr>
          <w:rFonts w:ascii="Verdana" w:hAnsi="Verdana" w:cs="Arial"/>
          <w:sz w:val="24"/>
          <w:szCs w:val="24"/>
          <w:lang w:val="es-MX"/>
        </w:rPr>
        <w:t xml:space="preserve"> </w:t>
      </w:r>
      <w:r w:rsidR="00536B23" w:rsidRPr="00B607BD">
        <w:rPr>
          <w:rFonts w:ascii="Verdana" w:hAnsi="Verdana" w:cs="Arial"/>
          <w:sz w:val="24"/>
          <w:szCs w:val="24"/>
          <w:lang w:val="es-MX"/>
        </w:rPr>
        <w:t xml:space="preserve">que </w:t>
      </w:r>
      <w:r w:rsidR="00016ADD" w:rsidRPr="00B607BD">
        <w:rPr>
          <w:rFonts w:ascii="Verdana" w:hAnsi="Verdana" w:cs="Times New Roman"/>
          <w:sz w:val="24"/>
          <w:szCs w:val="24"/>
        </w:rPr>
        <w:t>reconozcan otras formas de vida y otras visiones del mundo</w:t>
      </w:r>
      <w:r w:rsidR="00536B23" w:rsidRPr="00B607BD">
        <w:rPr>
          <w:rFonts w:ascii="Verdana" w:hAnsi="Verdana" w:cs="Times New Roman"/>
          <w:sz w:val="24"/>
          <w:szCs w:val="24"/>
        </w:rPr>
        <w:t xml:space="preserve"> en las que se observa la presencia de diversas normatividades y sujetos.</w:t>
      </w:r>
      <w:r w:rsidR="00016ADD" w:rsidRPr="00B607BD">
        <w:rPr>
          <w:rFonts w:ascii="Verdana" w:hAnsi="Verdana" w:cs="Times New Roman"/>
          <w:sz w:val="24"/>
          <w:szCs w:val="24"/>
        </w:rPr>
        <w:t xml:space="preserve"> </w:t>
      </w:r>
    </w:p>
    <w:p w:rsidR="00094FE2" w:rsidRPr="00B607BD" w:rsidRDefault="00094FE2" w:rsidP="00115A5E">
      <w:pPr>
        <w:spacing w:after="0" w:line="360" w:lineRule="auto"/>
        <w:contextualSpacing/>
        <w:jc w:val="both"/>
        <w:rPr>
          <w:rFonts w:ascii="Verdana" w:hAnsi="Verdana" w:cs="Arial"/>
          <w:sz w:val="24"/>
          <w:szCs w:val="24"/>
        </w:rPr>
      </w:pPr>
    </w:p>
    <w:p w:rsidR="004B76FC" w:rsidRDefault="00BD0BC9" w:rsidP="006D208D">
      <w:pPr>
        <w:spacing w:after="0" w:line="360" w:lineRule="auto"/>
        <w:contextualSpacing/>
        <w:jc w:val="both"/>
        <w:rPr>
          <w:rFonts w:ascii="Verdana" w:hAnsi="Verdana" w:cs="Arial"/>
          <w:sz w:val="24"/>
          <w:szCs w:val="24"/>
          <w:lang w:val="es-MX"/>
        </w:rPr>
      </w:pPr>
      <w:r w:rsidRPr="00B607BD">
        <w:rPr>
          <w:rFonts w:ascii="Verdana" w:hAnsi="Verdana" w:cs="Arial"/>
          <w:sz w:val="24"/>
          <w:szCs w:val="24"/>
          <w:lang w:val="es-MX"/>
        </w:rPr>
        <w:t>Ahora bien, podemos pues concentrarnos en leer los clásicos, los autores contemporáneos, los europeos, los norteamericanos y/o los latinoamericanos, es decir</w:t>
      </w:r>
      <w:r w:rsidR="00704A59">
        <w:rPr>
          <w:rFonts w:ascii="Verdana" w:hAnsi="Verdana" w:cs="Arial"/>
          <w:sz w:val="24"/>
          <w:szCs w:val="24"/>
          <w:lang w:val="es-MX"/>
        </w:rPr>
        <w:t xml:space="preserve"> que</w:t>
      </w:r>
      <w:r w:rsidRPr="00B607BD">
        <w:rPr>
          <w:rFonts w:ascii="Verdana" w:hAnsi="Verdana" w:cs="Arial"/>
          <w:sz w:val="24"/>
          <w:szCs w:val="24"/>
          <w:lang w:val="es-MX"/>
        </w:rPr>
        <w:t xml:space="preserve">, elegimos si estudiar los movimientos sociales </w:t>
      </w:r>
      <w:r w:rsidR="00A369D1" w:rsidRPr="00B607BD">
        <w:rPr>
          <w:rFonts w:ascii="Verdana" w:hAnsi="Verdana" w:cs="Arial"/>
          <w:sz w:val="24"/>
          <w:szCs w:val="24"/>
          <w:lang w:val="es-MX"/>
        </w:rPr>
        <w:t xml:space="preserve">con </w:t>
      </w:r>
      <w:r w:rsidR="00E466F1" w:rsidRPr="00B607BD">
        <w:rPr>
          <w:rFonts w:ascii="Verdana" w:hAnsi="Verdana" w:cs="Arial"/>
          <w:sz w:val="24"/>
          <w:szCs w:val="24"/>
          <w:lang w:val="es-MX"/>
        </w:rPr>
        <w:t>los franceses</w:t>
      </w:r>
      <w:r w:rsidRPr="00B607BD">
        <w:rPr>
          <w:rFonts w:ascii="Verdana" w:hAnsi="Verdana" w:cs="Arial"/>
          <w:sz w:val="24"/>
          <w:szCs w:val="24"/>
          <w:lang w:val="es-MX"/>
        </w:rPr>
        <w:t xml:space="preserve"> o </w:t>
      </w:r>
      <w:r w:rsidR="00A369D1" w:rsidRPr="00B607BD">
        <w:rPr>
          <w:rFonts w:ascii="Verdana" w:hAnsi="Verdana" w:cs="Arial"/>
          <w:sz w:val="24"/>
          <w:szCs w:val="24"/>
          <w:lang w:val="es-MX"/>
        </w:rPr>
        <w:t xml:space="preserve">los estudiamos con </w:t>
      </w:r>
      <w:r w:rsidRPr="00B607BD">
        <w:rPr>
          <w:rFonts w:ascii="Verdana" w:hAnsi="Verdana" w:cs="Arial"/>
          <w:sz w:val="24"/>
          <w:szCs w:val="24"/>
          <w:lang w:val="es-MX"/>
        </w:rPr>
        <w:t>lo</w:t>
      </w:r>
      <w:r w:rsidR="00A369D1" w:rsidRPr="00B607BD">
        <w:rPr>
          <w:rFonts w:ascii="Verdana" w:hAnsi="Verdana" w:cs="Arial"/>
          <w:sz w:val="24"/>
          <w:szCs w:val="24"/>
          <w:lang w:val="es-MX"/>
        </w:rPr>
        <w:t>s</w:t>
      </w:r>
      <w:r w:rsidRPr="00B607BD">
        <w:rPr>
          <w:rFonts w:ascii="Verdana" w:hAnsi="Verdana" w:cs="Arial"/>
          <w:sz w:val="24"/>
          <w:szCs w:val="24"/>
          <w:lang w:val="es-MX"/>
        </w:rPr>
        <w:t xml:space="preserve"> mexicanos, brasileños, colombianos, peruanos</w:t>
      </w:r>
      <w:r w:rsidR="00E466F1" w:rsidRPr="00B607BD">
        <w:rPr>
          <w:rFonts w:ascii="Verdana" w:hAnsi="Verdana" w:cs="Arial"/>
          <w:sz w:val="24"/>
          <w:szCs w:val="24"/>
          <w:lang w:val="es-MX"/>
        </w:rPr>
        <w:t>;</w:t>
      </w:r>
      <w:r w:rsidR="00A369D1" w:rsidRPr="00B607BD">
        <w:rPr>
          <w:rFonts w:ascii="Verdana" w:hAnsi="Verdana" w:cs="Arial"/>
          <w:sz w:val="24"/>
          <w:szCs w:val="24"/>
          <w:lang w:val="es-MX"/>
        </w:rPr>
        <w:t xml:space="preserve"> podemos llegar a decidir que conversamos </w:t>
      </w:r>
      <w:r w:rsidR="00E466F1" w:rsidRPr="00B607BD">
        <w:rPr>
          <w:rFonts w:ascii="Verdana" w:hAnsi="Verdana" w:cs="Arial"/>
          <w:sz w:val="24"/>
          <w:szCs w:val="24"/>
          <w:lang w:val="es-MX"/>
        </w:rPr>
        <w:t xml:space="preserve">sobre este tema </w:t>
      </w:r>
      <w:r w:rsidR="00A369D1" w:rsidRPr="00B607BD">
        <w:rPr>
          <w:rFonts w:ascii="Verdana" w:hAnsi="Verdana" w:cs="Arial"/>
          <w:sz w:val="24"/>
          <w:szCs w:val="24"/>
          <w:lang w:val="es-MX"/>
        </w:rPr>
        <w:t xml:space="preserve">con los futuros Abogados </w:t>
      </w:r>
      <w:r w:rsidR="00E466F1" w:rsidRPr="00B607BD">
        <w:rPr>
          <w:rFonts w:ascii="Verdana" w:hAnsi="Verdana" w:cs="Arial"/>
          <w:sz w:val="24"/>
          <w:szCs w:val="24"/>
          <w:lang w:val="es-MX"/>
        </w:rPr>
        <w:t xml:space="preserve">a partir del texto </w:t>
      </w:r>
      <w:r w:rsidR="00E466F1" w:rsidRPr="00B607BD">
        <w:rPr>
          <w:rFonts w:ascii="Verdana" w:hAnsi="Verdana" w:cs="Arial"/>
          <w:i/>
          <w:sz w:val="24"/>
          <w:szCs w:val="24"/>
          <w:lang w:val="es-MX"/>
        </w:rPr>
        <w:t xml:space="preserve">La sociología de los movimientos sociales </w:t>
      </w:r>
      <w:r w:rsidR="00E466F1" w:rsidRPr="00B607BD">
        <w:rPr>
          <w:rFonts w:ascii="Verdana" w:hAnsi="Verdana" w:cs="Arial"/>
          <w:sz w:val="24"/>
          <w:szCs w:val="24"/>
          <w:lang w:val="es-MX"/>
        </w:rPr>
        <w:t>escrito por Antonio Murga Frassinetti</w:t>
      </w:r>
      <w:r w:rsidR="003404FF" w:rsidRPr="00B607BD">
        <w:rPr>
          <w:rFonts w:ascii="Verdana" w:hAnsi="Verdana" w:cs="Arial"/>
          <w:sz w:val="24"/>
          <w:szCs w:val="24"/>
          <w:lang w:val="es-MX"/>
        </w:rPr>
        <w:t xml:space="preserve"> (2006) o del texto </w:t>
      </w:r>
      <w:r w:rsidR="003404FF" w:rsidRPr="00B607BD">
        <w:rPr>
          <w:rFonts w:ascii="Verdana" w:hAnsi="Verdana" w:cs="Arial"/>
          <w:i/>
          <w:sz w:val="24"/>
          <w:szCs w:val="24"/>
          <w:lang w:val="es-MX"/>
        </w:rPr>
        <w:t>El derecho como conjuro: fetichismo legal, violencia y movimientos sociales</w:t>
      </w:r>
      <w:r w:rsidR="003404FF" w:rsidRPr="00B607BD">
        <w:rPr>
          <w:rFonts w:ascii="Verdana" w:hAnsi="Verdana" w:cs="Arial"/>
          <w:sz w:val="24"/>
          <w:szCs w:val="24"/>
          <w:lang w:val="es-MX"/>
        </w:rPr>
        <w:t xml:space="preserve"> d</w:t>
      </w:r>
      <w:r w:rsidR="000734F6">
        <w:rPr>
          <w:rFonts w:ascii="Verdana" w:hAnsi="Verdana" w:cs="Arial"/>
          <w:sz w:val="24"/>
          <w:szCs w:val="24"/>
          <w:lang w:val="es-MX"/>
        </w:rPr>
        <w:t>e Julieta Lemaitre Ripoll (2009)</w:t>
      </w:r>
      <w:r w:rsidR="003404FF" w:rsidRPr="00B607BD">
        <w:rPr>
          <w:rFonts w:ascii="Verdana" w:hAnsi="Verdana" w:cs="Arial"/>
          <w:sz w:val="24"/>
          <w:szCs w:val="24"/>
          <w:lang w:val="es-MX"/>
        </w:rPr>
        <w:t>.</w:t>
      </w:r>
      <w:r w:rsidR="007B755C" w:rsidRPr="00B607BD">
        <w:rPr>
          <w:rFonts w:ascii="Verdana" w:hAnsi="Verdana" w:cs="Arial"/>
          <w:sz w:val="24"/>
          <w:szCs w:val="24"/>
          <w:lang w:val="es-MX"/>
        </w:rPr>
        <w:t xml:space="preserve"> </w:t>
      </w:r>
    </w:p>
    <w:p w:rsidR="004B76FC" w:rsidRDefault="004B76FC" w:rsidP="006D208D">
      <w:pPr>
        <w:spacing w:after="0" w:line="360" w:lineRule="auto"/>
        <w:contextualSpacing/>
        <w:jc w:val="both"/>
        <w:rPr>
          <w:rFonts w:ascii="Verdana" w:hAnsi="Verdana" w:cs="Arial"/>
          <w:sz w:val="24"/>
          <w:szCs w:val="24"/>
          <w:lang w:val="es-MX"/>
        </w:rPr>
      </w:pPr>
    </w:p>
    <w:p w:rsidR="006D208D" w:rsidRDefault="004B76FC" w:rsidP="006D208D">
      <w:pPr>
        <w:spacing w:after="0" w:line="360" w:lineRule="auto"/>
        <w:contextualSpacing/>
        <w:jc w:val="both"/>
        <w:rPr>
          <w:rFonts w:ascii="Verdana" w:hAnsi="Verdana" w:cs="Arial"/>
          <w:sz w:val="24"/>
          <w:szCs w:val="24"/>
          <w:lang w:val="es-MX"/>
        </w:rPr>
      </w:pPr>
      <w:r>
        <w:rPr>
          <w:rFonts w:ascii="Verdana" w:hAnsi="Verdana" w:cs="Arial"/>
          <w:sz w:val="24"/>
          <w:szCs w:val="24"/>
          <w:lang w:val="es-MX"/>
        </w:rPr>
        <w:t xml:space="preserve">Podríamos extendernos mucho más en las </w:t>
      </w:r>
      <w:r w:rsidR="00FE4EC6">
        <w:rPr>
          <w:rFonts w:ascii="Verdana" w:hAnsi="Verdana" w:cs="Arial"/>
          <w:sz w:val="24"/>
          <w:szCs w:val="24"/>
          <w:lang w:val="es-MX"/>
        </w:rPr>
        <w:t>resp</w:t>
      </w:r>
      <w:r w:rsidR="00B73810">
        <w:rPr>
          <w:rFonts w:ascii="Verdana" w:hAnsi="Verdana" w:cs="Arial"/>
          <w:sz w:val="24"/>
          <w:szCs w:val="24"/>
          <w:lang w:val="es-MX"/>
        </w:rPr>
        <w:t>u</w:t>
      </w:r>
      <w:r w:rsidR="00FE4EC6">
        <w:rPr>
          <w:rFonts w:ascii="Verdana" w:hAnsi="Verdana" w:cs="Arial"/>
          <w:sz w:val="24"/>
          <w:szCs w:val="24"/>
          <w:lang w:val="es-MX"/>
        </w:rPr>
        <w:t>estas</w:t>
      </w:r>
      <w:r>
        <w:rPr>
          <w:rFonts w:ascii="Verdana" w:hAnsi="Verdana" w:cs="Arial"/>
          <w:sz w:val="24"/>
          <w:szCs w:val="24"/>
          <w:lang w:val="es-MX"/>
        </w:rPr>
        <w:t xml:space="preserve"> en torno a la pregunta aquí planteada, como no es posible</w:t>
      </w:r>
      <w:r w:rsidR="00BF7F01">
        <w:rPr>
          <w:rFonts w:ascii="Verdana" w:hAnsi="Verdana" w:cs="Arial"/>
          <w:sz w:val="24"/>
          <w:szCs w:val="24"/>
          <w:lang w:val="es-MX"/>
        </w:rPr>
        <w:t>,</w:t>
      </w:r>
      <w:r w:rsidR="007B755C" w:rsidRPr="00B607BD">
        <w:rPr>
          <w:rFonts w:ascii="Verdana" w:hAnsi="Verdana" w:cs="Arial"/>
          <w:sz w:val="24"/>
          <w:szCs w:val="24"/>
          <w:lang w:val="es-MX"/>
        </w:rPr>
        <w:t xml:space="preserve"> </w:t>
      </w:r>
      <w:r w:rsidR="00115A5E">
        <w:rPr>
          <w:rFonts w:ascii="Verdana" w:hAnsi="Verdana" w:cs="Arial"/>
          <w:sz w:val="24"/>
          <w:szCs w:val="24"/>
          <w:lang w:val="es-MX"/>
        </w:rPr>
        <w:t xml:space="preserve">para finalizar esta primera parte de esta ponencia, </w:t>
      </w:r>
      <w:r w:rsidR="006D208D">
        <w:rPr>
          <w:rFonts w:ascii="Verdana" w:hAnsi="Verdana" w:cs="Arial"/>
          <w:sz w:val="24"/>
          <w:szCs w:val="24"/>
          <w:lang w:val="es-MX"/>
        </w:rPr>
        <w:t xml:space="preserve">es conveniente advertir que </w:t>
      </w:r>
      <w:r w:rsidR="007B755C" w:rsidRPr="00B607BD">
        <w:rPr>
          <w:rFonts w:ascii="Verdana" w:hAnsi="Verdana" w:cs="Arial"/>
          <w:sz w:val="24"/>
          <w:szCs w:val="24"/>
          <w:lang w:val="es-MX"/>
        </w:rPr>
        <w:t>en cada momento y lugar en el que estemos invitando la Sociología a entrar en las aulas virtuales o físicas de los programas de Derecho</w:t>
      </w:r>
      <w:r w:rsidR="00996368">
        <w:rPr>
          <w:rFonts w:ascii="Verdana" w:hAnsi="Verdana" w:cs="Arial"/>
          <w:sz w:val="24"/>
          <w:szCs w:val="24"/>
          <w:lang w:val="es-MX"/>
        </w:rPr>
        <w:t>, vamos a tener que tomar decisiones frente a los autores, escuelas y maestros convocados a estos cursos.</w:t>
      </w:r>
    </w:p>
    <w:p w:rsidR="00996368" w:rsidRDefault="00996368" w:rsidP="006D208D">
      <w:pPr>
        <w:spacing w:after="0" w:line="360" w:lineRule="auto"/>
        <w:contextualSpacing/>
        <w:jc w:val="both"/>
        <w:rPr>
          <w:rFonts w:ascii="Verdana" w:hAnsi="Verdana" w:cs="Arial"/>
          <w:sz w:val="24"/>
          <w:szCs w:val="24"/>
          <w:lang w:val="es-MX"/>
        </w:rPr>
      </w:pPr>
    </w:p>
    <w:p w:rsidR="007B755C" w:rsidRDefault="002200B4" w:rsidP="00115A5E">
      <w:pPr>
        <w:spacing w:after="0" w:line="360" w:lineRule="auto"/>
        <w:contextualSpacing/>
        <w:jc w:val="both"/>
        <w:rPr>
          <w:rFonts w:ascii="Verdana" w:hAnsi="Verdana" w:cs="Arial"/>
          <w:sz w:val="24"/>
          <w:szCs w:val="24"/>
          <w:lang w:val="es-MX"/>
        </w:rPr>
      </w:pPr>
      <w:r>
        <w:rPr>
          <w:rFonts w:ascii="Verdana" w:hAnsi="Verdana" w:cs="Arial"/>
          <w:sz w:val="24"/>
          <w:szCs w:val="24"/>
          <w:lang w:val="es-MX"/>
        </w:rPr>
        <w:t xml:space="preserve">Pasamos ahora a </w:t>
      </w:r>
      <w:r w:rsidR="00B73810">
        <w:rPr>
          <w:rFonts w:ascii="Verdana" w:hAnsi="Verdana" w:cs="Arial"/>
          <w:sz w:val="24"/>
          <w:szCs w:val="24"/>
          <w:lang w:val="es-MX"/>
        </w:rPr>
        <w:t>contarles lo que pensamos sobre cuál So</w:t>
      </w:r>
      <w:r w:rsidR="006D208D" w:rsidRPr="006D208D">
        <w:rPr>
          <w:rFonts w:ascii="Verdana" w:hAnsi="Verdana" w:cs="Arial"/>
          <w:sz w:val="24"/>
          <w:szCs w:val="24"/>
          <w:lang w:val="es-MX"/>
        </w:rPr>
        <w:t>ciología llevar a los cursos en los programas de Derecho</w:t>
      </w:r>
      <w:r w:rsidR="00D57868">
        <w:rPr>
          <w:rFonts w:ascii="Verdana" w:hAnsi="Verdana" w:cs="Arial"/>
          <w:sz w:val="24"/>
          <w:szCs w:val="24"/>
          <w:lang w:val="es-MX"/>
        </w:rPr>
        <w:t>;</w:t>
      </w:r>
      <w:r w:rsidR="006D208D">
        <w:rPr>
          <w:rFonts w:ascii="Verdana" w:hAnsi="Verdana" w:cs="Arial"/>
          <w:sz w:val="24"/>
          <w:szCs w:val="24"/>
          <w:lang w:val="es-MX"/>
        </w:rPr>
        <w:t xml:space="preserve"> lo </w:t>
      </w:r>
      <w:r w:rsidR="004F3D48">
        <w:rPr>
          <w:rFonts w:ascii="Verdana" w:hAnsi="Verdana" w:cs="Arial"/>
          <w:sz w:val="24"/>
          <w:szCs w:val="24"/>
          <w:lang w:val="es-MX"/>
        </w:rPr>
        <w:t>que hasta ahora hemos dicho</w:t>
      </w:r>
      <w:r w:rsidR="006D208D">
        <w:rPr>
          <w:rFonts w:ascii="Verdana" w:hAnsi="Verdana" w:cs="Arial"/>
          <w:sz w:val="24"/>
          <w:szCs w:val="24"/>
          <w:lang w:val="es-MX"/>
        </w:rPr>
        <w:t xml:space="preserve"> ya ha ido anunciando hacia donde nos dirigimos;</w:t>
      </w:r>
      <w:r w:rsidR="004F3D48">
        <w:rPr>
          <w:rFonts w:ascii="Verdana" w:hAnsi="Verdana" w:cs="Arial"/>
          <w:sz w:val="24"/>
          <w:szCs w:val="24"/>
          <w:lang w:val="es-MX"/>
        </w:rPr>
        <w:t xml:space="preserve"> queremos </w:t>
      </w:r>
      <w:r w:rsidR="00B73810">
        <w:rPr>
          <w:rFonts w:ascii="Verdana" w:hAnsi="Verdana" w:cs="Arial"/>
          <w:sz w:val="24"/>
          <w:szCs w:val="24"/>
          <w:lang w:val="es-MX"/>
        </w:rPr>
        <w:t>plantear nuestras ideas</w:t>
      </w:r>
      <w:r w:rsidR="004F3D48">
        <w:rPr>
          <w:rFonts w:ascii="Verdana" w:hAnsi="Verdana" w:cs="Arial"/>
          <w:sz w:val="24"/>
          <w:szCs w:val="24"/>
          <w:lang w:val="es-MX"/>
        </w:rPr>
        <w:t xml:space="preserve"> </w:t>
      </w:r>
      <w:r w:rsidR="00B73810">
        <w:rPr>
          <w:rFonts w:ascii="Verdana" w:hAnsi="Verdana" w:cs="Arial"/>
          <w:sz w:val="24"/>
          <w:szCs w:val="24"/>
          <w:lang w:val="es-MX"/>
        </w:rPr>
        <w:t>reconociendo</w:t>
      </w:r>
      <w:r w:rsidR="006D208D">
        <w:rPr>
          <w:rFonts w:ascii="Verdana" w:hAnsi="Verdana" w:cs="Arial"/>
          <w:sz w:val="24"/>
          <w:szCs w:val="24"/>
          <w:lang w:val="es-MX"/>
        </w:rPr>
        <w:t xml:space="preserve">, claro está, </w:t>
      </w:r>
      <w:r w:rsidR="004F3D48">
        <w:rPr>
          <w:rFonts w:ascii="Verdana" w:hAnsi="Verdana" w:cs="Arial"/>
          <w:sz w:val="24"/>
          <w:szCs w:val="24"/>
          <w:lang w:val="es-MX"/>
        </w:rPr>
        <w:t xml:space="preserve">que </w:t>
      </w:r>
      <w:r w:rsidR="006D208D">
        <w:rPr>
          <w:rFonts w:ascii="Verdana" w:hAnsi="Verdana" w:cs="Arial"/>
          <w:sz w:val="24"/>
          <w:szCs w:val="24"/>
          <w:lang w:val="es-MX"/>
        </w:rPr>
        <w:t>cada programa tendrá siempre la autonomía suficiente para diseñar c</w:t>
      </w:r>
      <w:r w:rsidR="00D57868">
        <w:rPr>
          <w:rFonts w:ascii="Verdana" w:hAnsi="Verdana" w:cs="Arial"/>
          <w:sz w:val="24"/>
          <w:szCs w:val="24"/>
          <w:lang w:val="es-MX"/>
        </w:rPr>
        <w:t>ó</w:t>
      </w:r>
      <w:r w:rsidR="006D208D">
        <w:rPr>
          <w:rFonts w:ascii="Verdana" w:hAnsi="Verdana" w:cs="Arial"/>
          <w:sz w:val="24"/>
          <w:szCs w:val="24"/>
          <w:lang w:val="es-MX"/>
        </w:rPr>
        <w:t>mo se relacionará en su currículo el Derecho y la S</w:t>
      </w:r>
      <w:r w:rsidR="00D57868">
        <w:rPr>
          <w:rFonts w:ascii="Verdana" w:hAnsi="Verdana" w:cs="Arial"/>
          <w:sz w:val="24"/>
          <w:szCs w:val="24"/>
          <w:lang w:val="es-MX"/>
        </w:rPr>
        <w:t>o</w:t>
      </w:r>
      <w:r w:rsidR="006D208D">
        <w:rPr>
          <w:rFonts w:ascii="Verdana" w:hAnsi="Verdana" w:cs="Arial"/>
          <w:sz w:val="24"/>
          <w:szCs w:val="24"/>
          <w:lang w:val="es-MX"/>
        </w:rPr>
        <w:t>ciología.</w:t>
      </w:r>
    </w:p>
    <w:p w:rsidR="00682F6D" w:rsidRPr="00B607BD" w:rsidRDefault="00682F6D" w:rsidP="00115A5E">
      <w:pPr>
        <w:spacing w:after="0" w:line="360" w:lineRule="auto"/>
        <w:contextualSpacing/>
        <w:jc w:val="both"/>
        <w:rPr>
          <w:rFonts w:ascii="Verdana" w:hAnsi="Verdana" w:cs="Arial"/>
          <w:b/>
          <w:sz w:val="24"/>
          <w:szCs w:val="24"/>
          <w:lang w:val="es-MX"/>
        </w:rPr>
      </w:pPr>
      <w:r w:rsidRPr="00B607BD">
        <w:rPr>
          <w:rFonts w:ascii="Verdana" w:hAnsi="Verdana" w:cs="Arial"/>
          <w:b/>
          <w:sz w:val="24"/>
          <w:szCs w:val="24"/>
          <w:lang w:val="es-MX"/>
        </w:rPr>
        <w:lastRenderedPageBreak/>
        <w:t>2. Cuál Sociología llevar a los cursos en los programas de Derecho</w:t>
      </w:r>
    </w:p>
    <w:p w:rsidR="00D11E41" w:rsidRDefault="00D11E41" w:rsidP="00115A5E">
      <w:pPr>
        <w:spacing w:after="0" w:line="360" w:lineRule="auto"/>
        <w:contextualSpacing/>
        <w:jc w:val="both"/>
        <w:rPr>
          <w:rFonts w:ascii="Verdana" w:hAnsi="Verdana" w:cs="Arial"/>
          <w:b/>
          <w:sz w:val="24"/>
          <w:szCs w:val="24"/>
          <w:lang w:val="es-MX"/>
        </w:rPr>
      </w:pPr>
    </w:p>
    <w:p w:rsidR="009811F2" w:rsidRPr="001D367F" w:rsidRDefault="00C86025" w:rsidP="009811F2">
      <w:pPr>
        <w:spacing w:after="0" w:line="360" w:lineRule="auto"/>
        <w:contextualSpacing/>
        <w:jc w:val="both"/>
        <w:rPr>
          <w:rFonts w:ascii="Times New Roman" w:hAnsi="Times New Roman"/>
          <w:sz w:val="24"/>
          <w:szCs w:val="24"/>
        </w:rPr>
      </w:pPr>
      <w:r w:rsidRPr="00C86025">
        <w:rPr>
          <w:rFonts w:ascii="Verdana" w:hAnsi="Verdana" w:cs="Arial"/>
          <w:sz w:val="24"/>
          <w:szCs w:val="24"/>
          <w:lang w:val="es-MX"/>
        </w:rPr>
        <w:t>“Una sociología de nosotros mismos es ahora, más que nunca, necesaria”</w:t>
      </w:r>
      <w:r>
        <w:rPr>
          <w:rFonts w:ascii="Verdana" w:hAnsi="Verdana" w:cs="Arial"/>
          <w:sz w:val="24"/>
          <w:szCs w:val="24"/>
          <w:lang w:val="es-MX"/>
        </w:rPr>
        <w:t xml:space="preserve"> es la frase con la que César Cisneros Puebla inicia su artículo </w:t>
      </w:r>
      <w:r>
        <w:rPr>
          <w:rFonts w:ascii="Verdana" w:hAnsi="Verdana" w:cs="Arial"/>
          <w:i/>
          <w:sz w:val="24"/>
          <w:szCs w:val="24"/>
          <w:lang w:val="es-MX"/>
        </w:rPr>
        <w:t xml:space="preserve">Manifiesto para una “Sociología peligrosa” </w:t>
      </w:r>
      <w:r>
        <w:rPr>
          <w:rFonts w:ascii="Verdana" w:hAnsi="Verdana" w:cs="Arial"/>
          <w:sz w:val="24"/>
          <w:szCs w:val="24"/>
          <w:lang w:val="es-MX"/>
        </w:rPr>
        <w:t>(2008, 171)</w:t>
      </w:r>
      <w:r w:rsidR="008A67E5">
        <w:rPr>
          <w:rFonts w:ascii="Verdana" w:hAnsi="Verdana" w:cs="Arial"/>
          <w:sz w:val="24"/>
          <w:szCs w:val="24"/>
          <w:lang w:val="es-MX"/>
        </w:rPr>
        <w:t xml:space="preserve">, </w:t>
      </w:r>
      <w:r w:rsidR="00D004D1">
        <w:rPr>
          <w:rFonts w:ascii="Verdana" w:hAnsi="Verdana" w:cs="Arial"/>
          <w:sz w:val="24"/>
          <w:szCs w:val="24"/>
          <w:lang w:val="es-MX"/>
        </w:rPr>
        <w:t xml:space="preserve">presenta </w:t>
      </w:r>
      <w:r w:rsidR="004F3D48">
        <w:rPr>
          <w:rFonts w:ascii="Verdana" w:hAnsi="Verdana" w:cs="Arial"/>
          <w:sz w:val="24"/>
          <w:szCs w:val="24"/>
          <w:lang w:val="es-MX"/>
        </w:rPr>
        <w:t>allí</w:t>
      </w:r>
      <w:r w:rsidR="00D004D1">
        <w:rPr>
          <w:rFonts w:ascii="Verdana" w:hAnsi="Verdana" w:cs="Arial"/>
          <w:sz w:val="24"/>
          <w:szCs w:val="24"/>
          <w:lang w:val="es-MX"/>
        </w:rPr>
        <w:t xml:space="preserve"> el autor,</w:t>
      </w:r>
      <w:r w:rsidR="004F3D48">
        <w:rPr>
          <w:rFonts w:ascii="Verdana" w:hAnsi="Verdana" w:cs="Arial"/>
          <w:sz w:val="24"/>
          <w:szCs w:val="24"/>
          <w:lang w:val="es-MX"/>
        </w:rPr>
        <w:t xml:space="preserve"> un cuestionamiento </w:t>
      </w:r>
      <w:r w:rsidR="008A67E5">
        <w:rPr>
          <w:rFonts w:ascii="Verdana" w:hAnsi="Verdana" w:cs="Arial"/>
          <w:sz w:val="24"/>
          <w:szCs w:val="24"/>
          <w:lang w:val="es-MX"/>
        </w:rPr>
        <w:t>en torno a la Sociología que estamos</w:t>
      </w:r>
      <w:r w:rsidR="00FA0631">
        <w:rPr>
          <w:rFonts w:ascii="Verdana" w:hAnsi="Verdana" w:cs="Arial"/>
          <w:sz w:val="24"/>
          <w:szCs w:val="24"/>
          <w:lang w:val="es-MX"/>
        </w:rPr>
        <w:t xml:space="preserve"> </w:t>
      </w:r>
      <w:r w:rsidR="008A67E5">
        <w:rPr>
          <w:rFonts w:ascii="Verdana" w:hAnsi="Verdana" w:cs="Arial"/>
          <w:sz w:val="24"/>
          <w:szCs w:val="24"/>
          <w:lang w:val="es-MX"/>
        </w:rPr>
        <w:t>practicando</w:t>
      </w:r>
      <w:r w:rsidR="00A25402">
        <w:rPr>
          <w:rFonts w:ascii="Verdana" w:hAnsi="Verdana" w:cs="Arial"/>
          <w:sz w:val="24"/>
          <w:szCs w:val="24"/>
          <w:lang w:val="es-MX"/>
        </w:rPr>
        <w:t>,</w:t>
      </w:r>
      <w:r w:rsidR="008A67E5">
        <w:rPr>
          <w:rFonts w:ascii="Verdana" w:hAnsi="Verdana" w:cs="Arial"/>
          <w:sz w:val="24"/>
          <w:szCs w:val="24"/>
          <w:lang w:val="es-MX"/>
        </w:rPr>
        <w:t xml:space="preserve"> en este caso, </w:t>
      </w:r>
      <w:r w:rsidR="004F3D48">
        <w:rPr>
          <w:rFonts w:ascii="Verdana" w:hAnsi="Verdana" w:cs="Arial"/>
          <w:sz w:val="24"/>
          <w:szCs w:val="24"/>
          <w:lang w:val="es-MX"/>
        </w:rPr>
        <w:t xml:space="preserve">la pregunta es por </w:t>
      </w:r>
      <w:r w:rsidR="008A67E5">
        <w:rPr>
          <w:rFonts w:ascii="Verdana" w:hAnsi="Verdana" w:cs="Arial"/>
          <w:sz w:val="24"/>
          <w:szCs w:val="24"/>
          <w:lang w:val="es-MX"/>
        </w:rPr>
        <w:t xml:space="preserve">la Sociología que </w:t>
      </w:r>
      <w:r w:rsidR="00D004D1">
        <w:rPr>
          <w:rFonts w:ascii="Verdana" w:hAnsi="Verdana" w:cs="Arial"/>
          <w:sz w:val="24"/>
          <w:szCs w:val="24"/>
          <w:lang w:val="es-MX"/>
        </w:rPr>
        <w:t>practica</w:t>
      </w:r>
      <w:r w:rsidR="00A25402">
        <w:rPr>
          <w:rFonts w:ascii="Verdana" w:hAnsi="Verdana" w:cs="Arial"/>
          <w:sz w:val="24"/>
          <w:szCs w:val="24"/>
          <w:lang w:val="es-MX"/>
        </w:rPr>
        <w:t>mos</w:t>
      </w:r>
      <w:r w:rsidR="00D004D1">
        <w:rPr>
          <w:rFonts w:ascii="Verdana" w:hAnsi="Verdana" w:cs="Arial"/>
          <w:sz w:val="24"/>
          <w:szCs w:val="24"/>
          <w:lang w:val="es-MX"/>
        </w:rPr>
        <w:t xml:space="preserve"> o </w:t>
      </w:r>
      <w:r w:rsidR="00A25402">
        <w:rPr>
          <w:rFonts w:ascii="Verdana" w:hAnsi="Verdana" w:cs="Arial"/>
          <w:sz w:val="24"/>
          <w:szCs w:val="24"/>
          <w:lang w:val="es-MX"/>
        </w:rPr>
        <w:t>l</w:t>
      </w:r>
      <w:r w:rsidR="008A67E5">
        <w:rPr>
          <w:rFonts w:ascii="Verdana" w:hAnsi="Verdana" w:cs="Arial"/>
          <w:sz w:val="24"/>
          <w:szCs w:val="24"/>
          <w:lang w:val="es-MX"/>
        </w:rPr>
        <w:t xml:space="preserve">levamos a </w:t>
      </w:r>
      <w:r w:rsidR="004F3D48">
        <w:rPr>
          <w:rFonts w:ascii="Verdana" w:hAnsi="Verdana" w:cs="Arial"/>
          <w:sz w:val="24"/>
          <w:szCs w:val="24"/>
          <w:lang w:val="es-MX"/>
        </w:rPr>
        <w:t xml:space="preserve">los </w:t>
      </w:r>
      <w:r w:rsidR="008A67E5">
        <w:rPr>
          <w:rFonts w:ascii="Verdana" w:hAnsi="Verdana" w:cs="Arial"/>
          <w:sz w:val="24"/>
          <w:szCs w:val="24"/>
          <w:lang w:val="es-MX"/>
        </w:rPr>
        <w:t>programas en los que se están formando</w:t>
      </w:r>
      <w:r w:rsidR="00A25402">
        <w:rPr>
          <w:rFonts w:ascii="Verdana" w:hAnsi="Verdana" w:cs="Arial"/>
          <w:sz w:val="24"/>
          <w:szCs w:val="24"/>
          <w:lang w:val="es-MX"/>
        </w:rPr>
        <w:t xml:space="preserve"> </w:t>
      </w:r>
      <w:r w:rsidR="008A67E5">
        <w:rPr>
          <w:rFonts w:ascii="Verdana" w:hAnsi="Verdana" w:cs="Arial"/>
          <w:sz w:val="24"/>
          <w:szCs w:val="24"/>
          <w:lang w:val="es-MX"/>
        </w:rPr>
        <w:t>Abogados.</w:t>
      </w:r>
      <w:r w:rsidR="00BD2E43">
        <w:rPr>
          <w:rFonts w:ascii="Verdana" w:hAnsi="Verdana" w:cs="Arial"/>
          <w:sz w:val="24"/>
          <w:szCs w:val="24"/>
          <w:lang w:val="es-MX"/>
        </w:rPr>
        <w:t xml:space="preserve"> </w:t>
      </w:r>
      <w:r w:rsidR="00FA0631">
        <w:rPr>
          <w:rFonts w:ascii="Verdana" w:hAnsi="Verdana" w:cs="Arial"/>
          <w:sz w:val="24"/>
          <w:szCs w:val="24"/>
          <w:lang w:val="es-MX"/>
        </w:rPr>
        <w:t>Tiene sentido interrogarnos acerca d</w:t>
      </w:r>
      <w:r w:rsidR="00FA0631" w:rsidRPr="00FA0631">
        <w:rPr>
          <w:rFonts w:ascii="Verdana" w:hAnsi="Verdana"/>
          <w:sz w:val="24"/>
          <w:szCs w:val="24"/>
        </w:rPr>
        <w:t>e qué</w:t>
      </w:r>
      <w:r w:rsidR="004F3D48">
        <w:rPr>
          <w:rFonts w:ascii="Verdana" w:hAnsi="Verdana"/>
          <w:sz w:val="24"/>
          <w:szCs w:val="24"/>
        </w:rPr>
        <w:t xml:space="preserve"> </w:t>
      </w:r>
      <w:r w:rsidR="00FA0631" w:rsidRPr="00FA0631">
        <w:rPr>
          <w:rFonts w:ascii="Verdana" w:hAnsi="Verdana"/>
          <w:sz w:val="24"/>
          <w:szCs w:val="24"/>
        </w:rPr>
        <w:t xml:space="preserve">producimos y reproducimos en los textos que compartimos con </w:t>
      </w:r>
      <w:r w:rsidR="004F3D48">
        <w:rPr>
          <w:rFonts w:ascii="Verdana" w:hAnsi="Verdana"/>
          <w:sz w:val="24"/>
          <w:szCs w:val="24"/>
        </w:rPr>
        <w:t>los estudiantes</w:t>
      </w:r>
      <w:r w:rsidR="00FA0631">
        <w:rPr>
          <w:rFonts w:ascii="Verdana" w:hAnsi="Verdana"/>
          <w:sz w:val="24"/>
          <w:szCs w:val="24"/>
        </w:rPr>
        <w:t>,</w:t>
      </w:r>
      <w:r w:rsidR="00FA0631" w:rsidRPr="00FA0631">
        <w:rPr>
          <w:rFonts w:ascii="Verdana" w:hAnsi="Verdana"/>
          <w:sz w:val="24"/>
          <w:szCs w:val="24"/>
        </w:rPr>
        <w:t xml:space="preserve"> </w:t>
      </w:r>
      <w:r w:rsidR="00FA0631">
        <w:rPr>
          <w:rFonts w:ascii="Verdana" w:hAnsi="Verdana"/>
          <w:sz w:val="24"/>
          <w:szCs w:val="24"/>
        </w:rPr>
        <w:t>c</w:t>
      </w:r>
      <w:r w:rsidR="00FA0631" w:rsidRPr="00FA0631">
        <w:rPr>
          <w:rFonts w:ascii="Verdana" w:hAnsi="Verdana"/>
          <w:sz w:val="24"/>
          <w:szCs w:val="24"/>
        </w:rPr>
        <w:t xml:space="preserve">uáles son los problemas sociales que estamos </w:t>
      </w:r>
      <w:r w:rsidR="00FA0631" w:rsidRPr="009811F2">
        <w:rPr>
          <w:rFonts w:ascii="Verdana" w:hAnsi="Verdana"/>
          <w:sz w:val="24"/>
          <w:szCs w:val="24"/>
        </w:rPr>
        <w:t>abordando y cómo los abordamos</w:t>
      </w:r>
      <w:r w:rsidR="00623EC3">
        <w:rPr>
          <w:rFonts w:ascii="Verdana" w:hAnsi="Verdana"/>
          <w:sz w:val="24"/>
          <w:szCs w:val="24"/>
        </w:rPr>
        <w:t>;</w:t>
      </w:r>
      <w:r w:rsidR="00A25402">
        <w:rPr>
          <w:rFonts w:ascii="Verdana" w:hAnsi="Verdana"/>
          <w:sz w:val="24"/>
          <w:szCs w:val="24"/>
        </w:rPr>
        <w:t xml:space="preserve"> </w:t>
      </w:r>
      <w:r w:rsidR="009811F2" w:rsidRPr="009811F2">
        <w:rPr>
          <w:rFonts w:ascii="Verdana" w:hAnsi="Verdana"/>
          <w:sz w:val="24"/>
          <w:szCs w:val="24"/>
        </w:rPr>
        <w:t xml:space="preserve">es posible que lleguemos a la necesidad de romper con epistemologías, metodologías y creencias dominantes, y </w:t>
      </w:r>
      <w:r w:rsidR="00A25402">
        <w:rPr>
          <w:rFonts w:ascii="Verdana" w:hAnsi="Verdana"/>
          <w:sz w:val="24"/>
          <w:szCs w:val="24"/>
        </w:rPr>
        <w:t xml:space="preserve">de </w:t>
      </w:r>
      <w:r w:rsidR="009811F2" w:rsidRPr="009811F2">
        <w:rPr>
          <w:rFonts w:ascii="Verdana" w:hAnsi="Verdana"/>
          <w:sz w:val="24"/>
          <w:szCs w:val="24"/>
        </w:rPr>
        <w:t>disponernos a conocer, escuchar y ofrecer la palabra a otras epistemologías, metodologías y creencias silenciadas e invisibilizadas</w:t>
      </w:r>
      <w:r w:rsidR="009811F2" w:rsidRPr="001D367F">
        <w:rPr>
          <w:rFonts w:ascii="Times New Roman" w:hAnsi="Times New Roman"/>
          <w:sz w:val="24"/>
          <w:szCs w:val="24"/>
        </w:rPr>
        <w:t>.</w:t>
      </w:r>
    </w:p>
    <w:p w:rsidR="00C86025" w:rsidRDefault="00C86025" w:rsidP="00115A5E">
      <w:pPr>
        <w:spacing w:after="0" w:line="360" w:lineRule="auto"/>
        <w:contextualSpacing/>
        <w:jc w:val="both"/>
        <w:rPr>
          <w:rFonts w:ascii="Verdana" w:hAnsi="Verdana" w:cs="Arial"/>
          <w:sz w:val="24"/>
          <w:szCs w:val="24"/>
        </w:rPr>
      </w:pPr>
    </w:p>
    <w:p w:rsidR="00FD5759" w:rsidRDefault="00863957" w:rsidP="00E963CB">
      <w:pPr>
        <w:spacing w:after="0" w:line="360" w:lineRule="auto"/>
        <w:contextualSpacing/>
        <w:jc w:val="both"/>
        <w:rPr>
          <w:rFonts w:ascii="Verdana" w:hAnsi="Verdana" w:cs="Arial"/>
          <w:sz w:val="24"/>
          <w:szCs w:val="24"/>
        </w:rPr>
      </w:pPr>
      <w:r>
        <w:rPr>
          <w:rFonts w:ascii="Verdana" w:hAnsi="Verdana" w:cs="Arial"/>
          <w:sz w:val="24"/>
          <w:szCs w:val="24"/>
        </w:rPr>
        <w:t xml:space="preserve">Afirma </w:t>
      </w:r>
      <w:r w:rsidR="004F3D48">
        <w:rPr>
          <w:rFonts w:ascii="Verdana" w:hAnsi="Verdana" w:cs="Arial"/>
          <w:sz w:val="24"/>
          <w:szCs w:val="24"/>
        </w:rPr>
        <w:t>Cisneros</w:t>
      </w:r>
      <w:r>
        <w:rPr>
          <w:rFonts w:ascii="Verdana" w:hAnsi="Verdana" w:cs="Arial"/>
          <w:sz w:val="24"/>
          <w:szCs w:val="24"/>
        </w:rPr>
        <w:t xml:space="preserve"> en su Manifiesto que es “(…) </w:t>
      </w:r>
      <w:r w:rsidR="004F3D48" w:rsidRPr="00863957">
        <w:rPr>
          <w:rFonts w:ascii="Verdana" w:hAnsi="Verdana" w:cs="Arial"/>
          <w:sz w:val="24"/>
          <w:szCs w:val="24"/>
        </w:rPr>
        <w:t>imperativo desentendernos del imperialismo de las</w:t>
      </w:r>
      <w:r w:rsidRPr="00863957">
        <w:rPr>
          <w:rFonts w:ascii="Verdana" w:hAnsi="Verdana" w:cs="Arial"/>
          <w:sz w:val="24"/>
          <w:szCs w:val="24"/>
        </w:rPr>
        <w:t xml:space="preserve"> </w:t>
      </w:r>
      <w:r w:rsidR="004F3D48" w:rsidRPr="00863957">
        <w:rPr>
          <w:rFonts w:ascii="Verdana" w:hAnsi="Verdana" w:cs="Arial"/>
          <w:sz w:val="24"/>
          <w:szCs w:val="24"/>
        </w:rPr>
        <w:t xml:space="preserve">categorías </w:t>
      </w:r>
      <w:r w:rsidRPr="00863957">
        <w:rPr>
          <w:rFonts w:ascii="Verdana" w:hAnsi="Verdana" w:cs="Arial"/>
          <w:sz w:val="24"/>
          <w:szCs w:val="24"/>
        </w:rPr>
        <w:t>(…)</w:t>
      </w:r>
      <w:r>
        <w:rPr>
          <w:rFonts w:ascii="Verdana" w:hAnsi="Verdana" w:cs="Arial"/>
          <w:sz w:val="24"/>
          <w:szCs w:val="24"/>
        </w:rPr>
        <w:t xml:space="preserve">” (176), invitándonos así a ser críticos en nuestras prácticas y desarrollar “Métodos autóctonos”. </w:t>
      </w:r>
      <w:r w:rsidR="002D55AC">
        <w:rPr>
          <w:rFonts w:ascii="Verdana" w:hAnsi="Verdana" w:cs="Arial"/>
          <w:sz w:val="24"/>
          <w:szCs w:val="24"/>
        </w:rPr>
        <w:t>Esta invitación es p</w:t>
      </w:r>
      <w:r w:rsidR="00D20A7A">
        <w:rPr>
          <w:rFonts w:ascii="Verdana" w:hAnsi="Verdana" w:cs="Arial"/>
          <w:sz w:val="24"/>
          <w:szCs w:val="24"/>
        </w:rPr>
        <w:t xml:space="preserve">ara todos, pues, </w:t>
      </w:r>
      <w:r w:rsidR="002D55AC">
        <w:rPr>
          <w:rFonts w:ascii="Verdana" w:hAnsi="Verdana" w:cs="Arial"/>
          <w:sz w:val="24"/>
          <w:szCs w:val="24"/>
        </w:rPr>
        <w:t xml:space="preserve">como advierte Courtis en su texto </w:t>
      </w:r>
      <w:r w:rsidR="002D55AC">
        <w:rPr>
          <w:rFonts w:ascii="Verdana" w:hAnsi="Verdana" w:cs="Arial"/>
          <w:i/>
          <w:sz w:val="24"/>
          <w:szCs w:val="24"/>
        </w:rPr>
        <w:t>Enseñanza jurídica y dogmática en el campo jurídico latinoamericano: apuntes acerca de un debate necesario</w:t>
      </w:r>
      <w:r w:rsidR="00D20A7A">
        <w:rPr>
          <w:rFonts w:ascii="Verdana" w:hAnsi="Verdana" w:cs="Arial"/>
          <w:i/>
          <w:sz w:val="24"/>
          <w:szCs w:val="24"/>
        </w:rPr>
        <w:t xml:space="preserve">, </w:t>
      </w:r>
      <w:r w:rsidR="00D20A7A">
        <w:rPr>
          <w:rFonts w:ascii="Verdana" w:hAnsi="Verdana" w:cs="Arial"/>
          <w:sz w:val="24"/>
          <w:szCs w:val="24"/>
        </w:rPr>
        <w:t>“(…) la tendencia hegemónica en la formación jurídica de la región reproduce los cánones del formalismo jurídico europeo” (2003, p. 77)</w:t>
      </w:r>
      <w:r w:rsidR="00EE673D">
        <w:rPr>
          <w:rFonts w:ascii="Verdana" w:hAnsi="Verdana" w:cs="Arial"/>
          <w:sz w:val="24"/>
          <w:szCs w:val="24"/>
        </w:rPr>
        <w:t xml:space="preserve">; asimismo, Esquirol (2003) cuestiona una “sociología del derecho poco autocrítica” (98), señalando como “(…) el discurso sociológico positivista </w:t>
      </w:r>
      <w:r w:rsidR="00EE673D" w:rsidRPr="00E963CB">
        <w:rPr>
          <w:rFonts w:ascii="Verdana" w:hAnsi="Verdana" w:cs="Arial"/>
          <w:sz w:val="24"/>
          <w:szCs w:val="24"/>
        </w:rPr>
        <w:t>continúa reproduciendo estas mismas imágenes hegemónicas, y para nada novedosas, sobre la región”</w:t>
      </w:r>
      <w:r w:rsidR="00EA490E" w:rsidRPr="00E963CB">
        <w:rPr>
          <w:rFonts w:ascii="Verdana" w:hAnsi="Verdana" w:cs="Arial"/>
          <w:sz w:val="24"/>
          <w:szCs w:val="24"/>
        </w:rPr>
        <w:t xml:space="preserve"> (98); preocupa a Esquirol que desde esta misma sociología</w:t>
      </w:r>
      <w:r w:rsidR="00A25402">
        <w:rPr>
          <w:rFonts w:ascii="Verdana" w:hAnsi="Verdana" w:cs="Arial"/>
          <w:sz w:val="24"/>
          <w:szCs w:val="24"/>
        </w:rPr>
        <w:t>,</w:t>
      </w:r>
      <w:r w:rsidR="00EA490E" w:rsidRPr="00E963CB">
        <w:rPr>
          <w:rFonts w:ascii="Verdana" w:hAnsi="Verdana" w:cs="Arial"/>
          <w:sz w:val="24"/>
          <w:szCs w:val="24"/>
        </w:rPr>
        <w:t xml:space="preserve"> se continúen reproduciendo las mismas ideas y categorías</w:t>
      </w:r>
      <w:r w:rsidR="007721B4" w:rsidRPr="00E963CB">
        <w:rPr>
          <w:rFonts w:ascii="Verdana" w:hAnsi="Verdana" w:cs="Arial"/>
          <w:sz w:val="24"/>
          <w:szCs w:val="24"/>
        </w:rPr>
        <w:t>.</w:t>
      </w:r>
      <w:r w:rsidR="00E963CB" w:rsidRPr="00E963CB">
        <w:rPr>
          <w:rFonts w:ascii="Verdana" w:hAnsi="Verdana" w:cs="Arial"/>
          <w:sz w:val="24"/>
          <w:szCs w:val="24"/>
        </w:rPr>
        <w:t xml:space="preserve"> </w:t>
      </w:r>
    </w:p>
    <w:p w:rsidR="00FD5759" w:rsidRDefault="00FD5759" w:rsidP="00E963CB">
      <w:pPr>
        <w:spacing w:after="0" w:line="360" w:lineRule="auto"/>
        <w:contextualSpacing/>
        <w:jc w:val="both"/>
        <w:rPr>
          <w:rFonts w:ascii="Verdana" w:hAnsi="Verdana" w:cs="Arial"/>
          <w:sz w:val="24"/>
          <w:szCs w:val="24"/>
        </w:rPr>
      </w:pPr>
    </w:p>
    <w:p w:rsidR="004559AA" w:rsidRDefault="00FD5759" w:rsidP="004559AA">
      <w:pPr>
        <w:spacing w:after="0" w:line="360" w:lineRule="auto"/>
        <w:contextualSpacing/>
        <w:jc w:val="both"/>
        <w:rPr>
          <w:rFonts w:ascii="Verdana" w:hAnsi="Verdana"/>
          <w:sz w:val="24"/>
          <w:szCs w:val="24"/>
        </w:rPr>
      </w:pPr>
      <w:r>
        <w:rPr>
          <w:rFonts w:ascii="Verdana" w:hAnsi="Verdana" w:cs="Arial"/>
          <w:sz w:val="24"/>
          <w:szCs w:val="24"/>
        </w:rPr>
        <w:t>Pues bien, q</w:t>
      </w:r>
      <w:r w:rsidR="00E963CB" w:rsidRPr="00E963CB">
        <w:rPr>
          <w:rFonts w:ascii="Verdana" w:eastAsia="Calibri" w:hAnsi="Verdana" w:cs="Times New Roman"/>
          <w:sz w:val="24"/>
          <w:szCs w:val="24"/>
        </w:rPr>
        <w:t>ué voces queremos</w:t>
      </w:r>
      <w:r w:rsidR="00E963CB">
        <w:rPr>
          <w:rFonts w:ascii="Verdana" w:hAnsi="Verdana"/>
          <w:sz w:val="24"/>
          <w:szCs w:val="24"/>
        </w:rPr>
        <w:t>, entonces,</w:t>
      </w:r>
      <w:r w:rsidR="00E963CB" w:rsidRPr="00E963CB">
        <w:rPr>
          <w:rFonts w:ascii="Verdana" w:eastAsia="Calibri" w:hAnsi="Verdana" w:cs="Times New Roman"/>
          <w:sz w:val="24"/>
          <w:szCs w:val="24"/>
        </w:rPr>
        <w:t xml:space="preserve"> que escuchen</w:t>
      </w:r>
      <w:r w:rsidR="00A25402">
        <w:rPr>
          <w:rFonts w:ascii="Verdana" w:eastAsia="Calibri" w:hAnsi="Verdana" w:cs="Times New Roman"/>
          <w:sz w:val="24"/>
          <w:szCs w:val="24"/>
        </w:rPr>
        <w:t xml:space="preserve"> nuestros estudiantes</w:t>
      </w:r>
      <w:r w:rsidR="00E963CB" w:rsidRPr="00E963CB">
        <w:rPr>
          <w:rFonts w:ascii="Verdana" w:eastAsia="Calibri" w:hAnsi="Verdana" w:cs="Times New Roman"/>
          <w:sz w:val="24"/>
          <w:szCs w:val="24"/>
        </w:rPr>
        <w:t>, cuáles textos y cómo queremos que los lea</w:t>
      </w:r>
      <w:r w:rsidR="00E963CB">
        <w:rPr>
          <w:rFonts w:ascii="Verdana" w:hAnsi="Verdana"/>
          <w:sz w:val="24"/>
          <w:szCs w:val="24"/>
        </w:rPr>
        <w:t>n</w:t>
      </w:r>
      <w:r w:rsidR="00E963CB" w:rsidRPr="00E963CB">
        <w:rPr>
          <w:rFonts w:ascii="Verdana" w:eastAsia="Calibri" w:hAnsi="Verdana" w:cs="Times New Roman"/>
          <w:sz w:val="24"/>
          <w:szCs w:val="24"/>
        </w:rPr>
        <w:t xml:space="preserve">; qué es lo que </w:t>
      </w:r>
      <w:r w:rsidR="00E963CB" w:rsidRPr="00E963CB">
        <w:rPr>
          <w:rFonts w:ascii="Verdana" w:eastAsia="Calibri" w:hAnsi="Verdana" w:cs="Times New Roman"/>
          <w:sz w:val="24"/>
          <w:szCs w:val="24"/>
        </w:rPr>
        <w:lastRenderedPageBreak/>
        <w:t xml:space="preserve">creemos fundamental para ese profesional del </w:t>
      </w:r>
      <w:r w:rsidR="00623EC3">
        <w:rPr>
          <w:rFonts w:ascii="Verdana" w:eastAsia="Calibri" w:hAnsi="Verdana" w:cs="Times New Roman"/>
          <w:sz w:val="24"/>
          <w:szCs w:val="24"/>
        </w:rPr>
        <w:t>D</w:t>
      </w:r>
      <w:r w:rsidR="00E963CB" w:rsidRPr="00E963CB">
        <w:rPr>
          <w:rFonts w:ascii="Verdana" w:eastAsia="Calibri" w:hAnsi="Verdana" w:cs="Times New Roman"/>
          <w:sz w:val="24"/>
          <w:szCs w:val="24"/>
        </w:rPr>
        <w:t>erecho que estamos construyendo</w:t>
      </w:r>
      <w:r w:rsidR="00650745">
        <w:rPr>
          <w:rFonts w:ascii="Verdana" w:eastAsia="Calibri" w:hAnsi="Verdana" w:cs="Times New Roman"/>
          <w:sz w:val="24"/>
          <w:szCs w:val="24"/>
        </w:rPr>
        <w:t xml:space="preserve">; </w:t>
      </w:r>
      <w:r w:rsidR="00E963CB">
        <w:rPr>
          <w:rFonts w:ascii="Verdana" w:hAnsi="Verdana"/>
          <w:sz w:val="24"/>
          <w:szCs w:val="24"/>
        </w:rPr>
        <w:t>queremos</w:t>
      </w:r>
      <w:r w:rsidR="00E963CB" w:rsidRPr="00E963CB">
        <w:rPr>
          <w:rFonts w:ascii="Verdana" w:eastAsia="Calibri" w:hAnsi="Verdana" w:cs="Times New Roman"/>
          <w:sz w:val="24"/>
          <w:szCs w:val="24"/>
        </w:rPr>
        <w:t xml:space="preserve"> </w:t>
      </w:r>
      <w:r w:rsidR="00E963CB">
        <w:rPr>
          <w:rFonts w:ascii="Verdana" w:hAnsi="Verdana"/>
          <w:sz w:val="24"/>
          <w:szCs w:val="24"/>
        </w:rPr>
        <w:t xml:space="preserve">despertar su </w:t>
      </w:r>
      <w:r w:rsidR="00E963CB" w:rsidRPr="00E963CB">
        <w:rPr>
          <w:rFonts w:ascii="Verdana" w:hAnsi="Verdana"/>
          <w:i/>
          <w:sz w:val="24"/>
          <w:szCs w:val="24"/>
        </w:rPr>
        <w:t xml:space="preserve">sensibilidad </w:t>
      </w:r>
      <w:r w:rsidR="00650745">
        <w:rPr>
          <w:rFonts w:ascii="Verdana" w:hAnsi="Verdana"/>
          <w:sz w:val="24"/>
          <w:szCs w:val="24"/>
        </w:rPr>
        <w:t xml:space="preserve">como jurista </w:t>
      </w:r>
      <w:r w:rsidR="00E963CB">
        <w:rPr>
          <w:rFonts w:ascii="Verdana" w:hAnsi="Verdana"/>
          <w:sz w:val="24"/>
          <w:szCs w:val="24"/>
        </w:rPr>
        <w:t>por los problemas sociales regionales y</w:t>
      </w:r>
      <w:r w:rsidR="00650745">
        <w:rPr>
          <w:rFonts w:ascii="Verdana" w:hAnsi="Verdana"/>
          <w:sz w:val="24"/>
          <w:szCs w:val="24"/>
        </w:rPr>
        <w:t xml:space="preserve"> del mundo; o queremos hacer de él el gran jurista, con un ego gigante porque domina un lenguaje que nadie le entiende.</w:t>
      </w:r>
    </w:p>
    <w:p w:rsidR="00784510" w:rsidRDefault="00784510" w:rsidP="004559AA">
      <w:pPr>
        <w:spacing w:after="0" w:line="360" w:lineRule="auto"/>
        <w:contextualSpacing/>
        <w:jc w:val="both"/>
        <w:rPr>
          <w:rFonts w:ascii="Verdana" w:hAnsi="Verdana"/>
          <w:sz w:val="24"/>
          <w:szCs w:val="24"/>
        </w:rPr>
      </w:pPr>
    </w:p>
    <w:p w:rsidR="00935C31" w:rsidRDefault="004559AA" w:rsidP="004559AA">
      <w:pPr>
        <w:spacing w:after="0" w:line="360" w:lineRule="auto"/>
        <w:contextualSpacing/>
        <w:jc w:val="both"/>
        <w:rPr>
          <w:rFonts w:ascii="Verdana" w:eastAsia="Calibri" w:hAnsi="Verdana" w:cs="Times New Roman"/>
          <w:sz w:val="24"/>
          <w:szCs w:val="24"/>
        </w:rPr>
      </w:pPr>
      <w:r w:rsidRPr="004559AA">
        <w:rPr>
          <w:rFonts w:ascii="Verdana" w:hAnsi="Verdana"/>
          <w:sz w:val="24"/>
          <w:szCs w:val="24"/>
        </w:rPr>
        <w:t xml:space="preserve">Los </w:t>
      </w:r>
      <w:r w:rsidRPr="004559AA">
        <w:rPr>
          <w:rFonts w:ascii="Verdana" w:eastAsia="Calibri" w:hAnsi="Verdana" w:cs="Times New Roman"/>
          <w:sz w:val="24"/>
          <w:szCs w:val="24"/>
        </w:rPr>
        <w:t>estudiante</w:t>
      </w:r>
      <w:r w:rsidRPr="004559AA">
        <w:rPr>
          <w:rFonts w:ascii="Verdana" w:hAnsi="Verdana"/>
          <w:sz w:val="24"/>
          <w:szCs w:val="24"/>
        </w:rPr>
        <w:t>s</w:t>
      </w:r>
      <w:r w:rsidRPr="004559AA">
        <w:rPr>
          <w:rFonts w:ascii="Verdana" w:eastAsia="Calibri" w:hAnsi="Verdana" w:cs="Times New Roman"/>
          <w:sz w:val="24"/>
          <w:szCs w:val="24"/>
        </w:rPr>
        <w:t xml:space="preserve"> llega</w:t>
      </w:r>
      <w:r w:rsidRPr="004559AA">
        <w:rPr>
          <w:rFonts w:ascii="Verdana" w:hAnsi="Verdana"/>
          <w:sz w:val="24"/>
          <w:szCs w:val="24"/>
        </w:rPr>
        <w:t>n</w:t>
      </w:r>
      <w:r w:rsidRPr="004559AA">
        <w:rPr>
          <w:rFonts w:ascii="Verdana" w:eastAsia="Calibri" w:hAnsi="Verdana" w:cs="Times New Roman"/>
          <w:sz w:val="24"/>
          <w:szCs w:val="24"/>
        </w:rPr>
        <w:t xml:space="preserve"> a la universidad a conocer un </w:t>
      </w:r>
      <w:r w:rsidR="00623EC3">
        <w:rPr>
          <w:rFonts w:ascii="Verdana" w:eastAsia="Calibri" w:hAnsi="Verdana" w:cs="Times New Roman"/>
          <w:sz w:val="24"/>
          <w:szCs w:val="24"/>
        </w:rPr>
        <w:t>D</w:t>
      </w:r>
      <w:r w:rsidRPr="004559AA">
        <w:rPr>
          <w:rFonts w:ascii="Verdana" w:eastAsia="Calibri" w:hAnsi="Verdana" w:cs="Times New Roman"/>
          <w:sz w:val="24"/>
          <w:szCs w:val="24"/>
        </w:rPr>
        <w:t>erecho o unos derechos, que inicialmente puede creer que sólo está en los textos, y de todos los que participamos en la construcción de ese profesional, depende si le incorporamos el contexto y cu</w:t>
      </w:r>
      <w:r w:rsidR="00934F8A">
        <w:rPr>
          <w:rFonts w:ascii="Verdana" w:eastAsia="Calibri" w:hAnsi="Verdana" w:cs="Times New Roman"/>
          <w:sz w:val="24"/>
          <w:szCs w:val="24"/>
        </w:rPr>
        <w:t>á</w:t>
      </w:r>
      <w:r w:rsidRPr="004559AA">
        <w:rPr>
          <w:rFonts w:ascii="Verdana" w:eastAsia="Calibri" w:hAnsi="Verdana" w:cs="Times New Roman"/>
          <w:sz w:val="24"/>
          <w:szCs w:val="24"/>
        </w:rPr>
        <w:t>l texto y cu</w:t>
      </w:r>
      <w:r w:rsidR="00934F8A">
        <w:rPr>
          <w:rFonts w:ascii="Verdana" w:eastAsia="Calibri" w:hAnsi="Verdana" w:cs="Times New Roman"/>
          <w:sz w:val="24"/>
          <w:szCs w:val="24"/>
        </w:rPr>
        <w:t>á</w:t>
      </w:r>
      <w:r w:rsidRPr="004559AA">
        <w:rPr>
          <w:rFonts w:ascii="Verdana" w:eastAsia="Calibri" w:hAnsi="Verdana" w:cs="Times New Roman"/>
          <w:sz w:val="24"/>
          <w:szCs w:val="24"/>
        </w:rPr>
        <w:t>l contexto</w:t>
      </w:r>
      <w:r>
        <w:rPr>
          <w:rFonts w:ascii="Verdana" w:hAnsi="Verdana"/>
          <w:sz w:val="24"/>
          <w:szCs w:val="24"/>
        </w:rPr>
        <w:t xml:space="preserve">; en cada lectura que provoquemos habrá una intencionalidad, leer a </w:t>
      </w:r>
      <w:r w:rsidRPr="004559AA">
        <w:rPr>
          <w:rFonts w:ascii="Verdana" w:eastAsia="Calibri" w:hAnsi="Verdana" w:cs="Times New Roman"/>
          <w:sz w:val="24"/>
          <w:szCs w:val="24"/>
        </w:rPr>
        <w:t xml:space="preserve">Quijano para </w:t>
      </w:r>
      <w:r>
        <w:rPr>
          <w:rFonts w:ascii="Verdana" w:hAnsi="Verdana"/>
          <w:sz w:val="24"/>
          <w:szCs w:val="24"/>
        </w:rPr>
        <w:t>acercarse a</w:t>
      </w:r>
      <w:r w:rsidRPr="004559AA">
        <w:rPr>
          <w:rFonts w:ascii="Verdana" w:eastAsia="Calibri" w:hAnsi="Verdana" w:cs="Times New Roman"/>
          <w:sz w:val="24"/>
          <w:szCs w:val="24"/>
        </w:rPr>
        <w:t xml:space="preserve"> los problemas latinoamericanos</w:t>
      </w:r>
      <w:r>
        <w:rPr>
          <w:rFonts w:ascii="Verdana" w:hAnsi="Verdana"/>
          <w:sz w:val="24"/>
          <w:szCs w:val="24"/>
        </w:rPr>
        <w:t>,</w:t>
      </w:r>
      <w:r w:rsidRPr="004559AA">
        <w:rPr>
          <w:rFonts w:ascii="Verdana" w:eastAsia="Calibri" w:hAnsi="Verdana" w:cs="Times New Roman"/>
          <w:sz w:val="24"/>
          <w:szCs w:val="24"/>
        </w:rPr>
        <w:t xml:space="preserve"> </w:t>
      </w:r>
      <w:r>
        <w:rPr>
          <w:rFonts w:ascii="Verdana" w:hAnsi="Verdana"/>
          <w:sz w:val="24"/>
          <w:szCs w:val="24"/>
        </w:rPr>
        <w:t>a</w:t>
      </w:r>
      <w:r w:rsidRPr="004559AA">
        <w:rPr>
          <w:rFonts w:ascii="Verdana" w:eastAsia="Calibri" w:hAnsi="Verdana" w:cs="Times New Roman"/>
          <w:sz w:val="24"/>
          <w:szCs w:val="24"/>
        </w:rPr>
        <w:t xml:space="preserve"> Molano para </w:t>
      </w:r>
      <w:r>
        <w:rPr>
          <w:rFonts w:ascii="Verdana" w:hAnsi="Verdana"/>
          <w:sz w:val="24"/>
          <w:szCs w:val="24"/>
        </w:rPr>
        <w:t xml:space="preserve">aproximarse a </w:t>
      </w:r>
      <w:r w:rsidRPr="004559AA">
        <w:rPr>
          <w:rFonts w:ascii="Verdana" w:eastAsia="Calibri" w:hAnsi="Verdana" w:cs="Times New Roman"/>
          <w:sz w:val="24"/>
          <w:szCs w:val="24"/>
        </w:rPr>
        <w:t>los problemas colombianos</w:t>
      </w:r>
      <w:r>
        <w:rPr>
          <w:rFonts w:ascii="Verdana" w:hAnsi="Verdana"/>
          <w:sz w:val="24"/>
          <w:szCs w:val="24"/>
        </w:rPr>
        <w:t>, o a</w:t>
      </w:r>
      <w:r w:rsidRPr="004559AA">
        <w:rPr>
          <w:rFonts w:ascii="Verdana" w:eastAsia="Calibri" w:hAnsi="Verdana" w:cs="Times New Roman"/>
          <w:sz w:val="24"/>
          <w:szCs w:val="24"/>
        </w:rPr>
        <w:t xml:space="preserve"> Correas para leer el derecho en Latinoamérica, </w:t>
      </w:r>
      <w:r>
        <w:rPr>
          <w:rFonts w:ascii="Verdana" w:hAnsi="Verdana"/>
          <w:sz w:val="24"/>
          <w:szCs w:val="24"/>
        </w:rPr>
        <w:t>no será lo mismo que leer nuestros problemas con Habermas, Bourdieu</w:t>
      </w:r>
      <w:r w:rsidR="008266D1">
        <w:rPr>
          <w:rFonts w:ascii="Verdana" w:hAnsi="Verdana"/>
          <w:sz w:val="24"/>
          <w:szCs w:val="24"/>
        </w:rPr>
        <w:t xml:space="preserve"> o Luhmann, </w:t>
      </w:r>
      <w:r w:rsidRPr="004559AA">
        <w:rPr>
          <w:rFonts w:ascii="Verdana" w:eastAsia="Calibri" w:hAnsi="Verdana" w:cs="Times New Roman"/>
          <w:sz w:val="24"/>
          <w:szCs w:val="24"/>
        </w:rPr>
        <w:t xml:space="preserve">algo queremos mover en </w:t>
      </w:r>
      <w:r w:rsidR="008266D1">
        <w:rPr>
          <w:rFonts w:ascii="Verdana" w:hAnsi="Verdana"/>
          <w:sz w:val="24"/>
          <w:szCs w:val="24"/>
        </w:rPr>
        <w:t xml:space="preserve">el estudiante cuando </w:t>
      </w:r>
      <w:r w:rsidRPr="004559AA">
        <w:rPr>
          <w:rFonts w:ascii="Verdana" w:eastAsia="Calibri" w:hAnsi="Verdana" w:cs="Times New Roman"/>
          <w:sz w:val="24"/>
          <w:szCs w:val="24"/>
        </w:rPr>
        <w:t xml:space="preserve">le pedimos leer </w:t>
      </w:r>
      <w:r w:rsidRPr="004559AA">
        <w:rPr>
          <w:rFonts w:ascii="Verdana" w:eastAsia="Calibri" w:hAnsi="Verdana" w:cs="Times New Roman"/>
          <w:i/>
          <w:sz w:val="24"/>
          <w:szCs w:val="24"/>
        </w:rPr>
        <w:t>Patas arriba</w:t>
      </w:r>
      <w:r w:rsidRPr="004559AA">
        <w:rPr>
          <w:rFonts w:ascii="Verdana" w:eastAsia="Calibri" w:hAnsi="Verdana" w:cs="Times New Roman"/>
          <w:sz w:val="24"/>
          <w:szCs w:val="24"/>
        </w:rPr>
        <w:t xml:space="preserve"> de Eduardo</w:t>
      </w:r>
      <w:r w:rsidR="005A7185">
        <w:rPr>
          <w:rFonts w:ascii="Verdana" w:eastAsia="Calibri" w:hAnsi="Verdana" w:cs="Times New Roman"/>
          <w:sz w:val="24"/>
          <w:szCs w:val="24"/>
        </w:rPr>
        <w:t xml:space="preserve"> Galeano o cuando leemos con </w:t>
      </w:r>
      <w:r w:rsidR="00935C31">
        <w:rPr>
          <w:rFonts w:ascii="Verdana" w:eastAsia="Calibri" w:hAnsi="Verdana" w:cs="Times New Roman"/>
          <w:sz w:val="24"/>
          <w:szCs w:val="24"/>
        </w:rPr>
        <w:t>é</w:t>
      </w:r>
      <w:r w:rsidR="005A7185">
        <w:rPr>
          <w:rFonts w:ascii="Verdana" w:eastAsia="Calibri" w:hAnsi="Verdana" w:cs="Times New Roman"/>
          <w:sz w:val="24"/>
          <w:szCs w:val="24"/>
        </w:rPr>
        <w:t xml:space="preserve">l </w:t>
      </w:r>
      <w:r w:rsidR="005A7185">
        <w:rPr>
          <w:rFonts w:ascii="Verdana" w:eastAsia="Calibri" w:hAnsi="Verdana" w:cs="Times New Roman"/>
          <w:i/>
          <w:sz w:val="24"/>
          <w:szCs w:val="24"/>
        </w:rPr>
        <w:t xml:space="preserve">De la sociología del poder a la sociología de la explotación. Pensar en América Latina en el siglo XXI </w:t>
      </w:r>
      <w:r w:rsidR="005A7185">
        <w:rPr>
          <w:rFonts w:ascii="Verdana" w:eastAsia="Calibri" w:hAnsi="Verdana" w:cs="Times New Roman"/>
          <w:sz w:val="24"/>
          <w:szCs w:val="24"/>
        </w:rPr>
        <w:t>(González Casanova</w:t>
      </w:r>
      <w:r w:rsidR="00935C31">
        <w:rPr>
          <w:rFonts w:ascii="Verdana" w:eastAsia="Calibri" w:hAnsi="Verdana" w:cs="Times New Roman"/>
          <w:sz w:val="24"/>
          <w:szCs w:val="24"/>
        </w:rPr>
        <w:t>;</w:t>
      </w:r>
      <w:r w:rsidR="005A7185">
        <w:rPr>
          <w:rFonts w:ascii="Verdana" w:eastAsia="Calibri" w:hAnsi="Verdana" w:cs="Times New Roman"/>
          <w:sz w:val="24"/>
          <w:szCs w:val="24"/>
        </w:rPr>
        <w:t xml:space="preserve"> Comp. Roitman Rosenmann, 2009)</w:t>
      </w:r>
      <w:r w:rsidR="008266D1">
        <w:rPr>
          <w:rFonts w:ascii="Verdana" w:hAnsi="Verdana"/>
          <w:sz w:val="24"/>
          <w:szCs w:val="24"/>
        </w:rPr>
        <w:t>.</w:t>
      </w:r>
      <w:r w:rsidRPr="004559AA">
        <w:rPr>
          <w:rFonts w:ascii="Verdana" w:eastAsia="Calibri" w:hAnsi="Verdana" w:cs="Times New Roman"/>
          <w:sz w:val="24"/>
          <w:szCs w:val="24"/>
        </w:rPr>
        <w:t xml:space="preserve"> </w:t>
      </w:r>
    </w:p>
    <w:p w:rsidR="00935C31" w:rsidRDefault="00935C31" w:rsidP="004559AA">
      <w:pPr>
        <w:spacing w:after="0" w:line="360" w:lineRule="auto"/>
        <w:contextualSpacing/>
        <w:jc w:val="both"/>
        <w:rPr>
          <w:rFonts w:ascii="Verdana" w:eastAsia="Calibri" w:hAnsi="Verdana" w:cs="Times New Roman"/>
          <w:sz w:val="24"/>
          <w:szCs w:val="24"/>
        </w:rPr>
      </w:pPr>
    </w:p>
    <w:p w:rsidR="004559AA" w:rsidRDefault="0096229D" w:rsidP="004559AA">
      <w:pPr>
        <w:spacing w:after="0" w:line="360" w:lineRule="auto"/>
        <w:contextualSpacing/>
        <w:jc w:val="both"/>
        <w:rPr>
          <w:rFonts w:ascii="Verdana" w:eastAsia="Calibri" w:hAnsi="Verdana" w:cs="Times New Roman"/>
          <w:sz w:val="24"/>
          <w:szCs w:val="24"/>
        </w:rPr>
      </w:pPr>
      <w:r>
        <w:rPr>
          <w:rFonts w:ascii="Verdana" w:hAnsi="Verdana"/>
          <w:sz w:val="24"/>
          <w:szCs w:val="24"/>
        </w:rPr>
        <w:t>De todas formas</w:t>
      </w:r>
      <w:r w:rsidR="008266D1">
        <w:rPr>
          <w:rFonts w:ascii="Verdana" w:hAnsi="Verdana"/>
          <w:sz w:val="24"/>
          <w:szCs w:val="24"/>
        </w:rPr>
        <w:t>, dejamos</w:t>
      </w:r>
      <w:r w:rsidR="004559AA" w:rsidRPr="004559AA">
        <w:rPr>
          <w:rFonts w:ascii="Verdana" w:eastAsia="Calibri" w:hAnsi="Verdana" w:cs="Times New Roman"/>
          <w:sz w:val="24"/>
          <w:szCs w:val="24"/>
        </w:rPr>
        <w:t xml:space="preserve"> claro que la idea no es conocer, reconocer, leer y observar sólo textos y contextos latinoamericanos, se trata de conocer, reconocer, leer y observar también textos y contextos latinoamericanos</w:t>
      </w:r>
      <w:r w:rsidR="00935C31">
        <w:rPr>
          <w:rFonts w:ascii="Verdana" w:eastAsia="Calibri" w:hAnsi="Verdana" w:cs="Times New Roman"/>
          <w:sz w:val="24"/>
          <w:szCs w:val="24"/>
        </w:rPr>
        <w:t>; de esta manera, citamos a González Casanova, cuando dice:</w:t>
      </w:r>
    </w:p>
    <w:p w:rsidR="007B0650" w:rsidRDefault="007B0650" w:rsidP="007B0650">
      <w:pPr>
        <w:spacing w:after="0" w:line="240" w:lineRule="auto"/>
        <w:ind w:left="567"/>
        <w:contextualSpacing/>
        <w:jc w:val="both"/>
        <w:rPr>
          <w:rFonts w:ascii="Verdana" w:eastAsia="Calibri" w:hAnsi="Verdana" w:cs="Times New Roman"/>
          <w:sz w:val="20"/>
          <w:szCs w:val="20"/>
        </w:rPr>
      </w:pPr>
    </w:p>
    <w:p w:rsidR="00935C31" w:rsidRDefault="00935C31" w:rsidP="007B0650">
      <w:pPr>
        <w:spacing w:after="0" w:line="240" w:lineRule="auto"/>
        <w:ind w:left="567"/>
        <w:contextualSpacing/>
        <w:jc w:val="both"/>
        <w:rPr>
          <w:rFonts w:ascii="Verdana" w:eastAsia="Calibri" w:hAnsi="Verdana" w:cs="Times New Roman"/>
          <w:sz w:val="20"/>
          <w:szCs w:val="20"/>
        </w:rPr>
      </w:pPr>
      <w:r>
        <w:rPr>
          <w:rFonts w:ascii="Verdana" w:eastAsia="Calibri" w:hAnsi="Verdana" w:cs="Times New Roman"/>
          <w:sz w:val="20"/>
          <w:szCs w:val="20"/>
        </w:rPr>
        <w:t>En todo caso, si los nuevos descubrimientos y técnicas deben ser atendidos, su presencia no acaba con todos los conocimientos antiguos. Nuevos y antiguos conceptos merecen nuestra atención y de ser cernidos, descubiertos en sus interfases, articulados al conocimiento por objetivos. En realidad, todo proceso de formación científica retiene y redefine los conceptos anteriores, los reestructura y acota. Si en los nuevos conceptos o realidades busca las formaciones que ayuden a comprenderlos, con los nuevos conceptos también reestructura y redefine sus predecesores y busca controlar el rango de validez y alcance. Acometer tales tareas, con la mayor consecuencia y precisión, es tanto más importante cuanto vivimos la tan traída y llevada crisis de paradigmas (2009, p. 23)</w:t>
      </w:r>
    </w:p>
    <w:p w:rsidR="00934F8A" w:rsidRPr="00935C31" w:rsidRDefault="00934F8A" w:rsidP="007B0650">
      <w:pPr>
        <w:spacing w:after="0" w:line="240" w:lineRule="auto"/>
        <w:ind w:left="567"/>
        <w:contextualSpacing/>
        <w:jc w:val="both"/>
        <w:rPr>
          <w:rFonts w:ascii="Verdana" w:eastAsia="Calibri" w:hAnsi="Verdana" w:cs="Times New Roman"/>
          <w:sz w:val="20"/>
          <w:szCs w:val="20"/>
        </w:rPr>
      </w:pPr>
    </w:p>
    <w:p w:rsidR="004F3D48" w:rsidRDefault="0096229D" w:rsidP="00115A5E">
      <w:pPr>
        <w:spacing w:after="0" w:line="360" w:lineRule="auto"/>
        <w:contextualSpacing/>
        <w:jc w:val="both"/>
        <w:rPr>
          <w:rFonts w:ascii="Verdana" w:hAnsi="Verdana" w:cs="Arial"/>
          <w:sz w:val="24"/>
          <w:szCs w:val="24"/>
        </w:rPr>
      </w:pPr>
      <w:r>
        <w:rPr>
          <w:rFonts w:ascii="Verdana" w:hAnsi="Verdana" w:cs="Arial"/>
          <w:sz w:val="24"/>
          <w:szCs w:val="24"/>
        </w:rPr>
        <w:lastRenderedPageBreak/>
        <w:t xml:space="preserve">Adicional a ser críticos, en su </w:t>
      </w:r>
      <w:r w:rsidRPr="0096229D">
        <w:rPr>
          <w:rFonts w:ascii="Verdana" w:hAnsi="Verdana" w:cs="Arial"/>
          <w:i/>
          <w:sz w:val="24"/>
          <w:szCs w:val="24"/>
        </w:rPr>
        <w:t>Manifiesto</w:t>
      </w:r>
      <w:r>
        <w:rPr>
          <w:rFonts w:ascii="Verdana" w:hAnsi="Verdana" w:cs="Arial"/>
          <w:i/>
          <w:sz w:val="24"/>
          <w:szCs w:val="24"/>
        </w:rPr>
        <w:t>,</w:t>
      </w:r>
      <w:r>
        <w:rPr>
          <w:rFonts w:ascii="Verdana" w:hAnsi="Verdana" w:cs="Arial"/>
          <w:sz w:val="24"/>
          <w:szCs w:val="24"/>
        </w:rPr>
        <w:t xml:space="preserve"> Cisneros nos invita a “enfrentar la visibilidad” </w:t>
      </w:r>
      <w:r w:rsidR="000B0541">
        <w:rPr>
          <w:rFonts w:ascii="Verdana" w:hAnsi="Verdana" w:cs="Arial"/>
          <w:sz w:val="24"/>
          <w:szCs w:val="24"/>
        </w:rPr>
        <w:t>(176) advirtiéndonos sobre la necesidad de hacer estudios nocturnos, significando con esto la importancia de abordar “temas obscuros de la sociedad” (176), pues los diurnos, de acuerdo con el autor, “se constituyen en evidencias inmediatas, sin crítica” (176)</w:t>
      </w:r>
      <w:r w:rsidR="00294471">
        <w:rPr>
          <w:rFonts w:ascii="Verdana" w:hAnsi="Verdana" w:cs="Arial"/>
          <w:sz w:val="24"/>
          <w:szCs w:val="24"/>
        </w:rPr>
        <w:t xml:space="preserve">; </w:t>
      </w:r>
      <w:r w:rsidR="00FB267F">
        <w:rPr>
          <w:rFonts w:ascii="Verdana" w:hAnsi="Verdana" w:cs="Arial"/>
          <w:sz w:val="24"/>
          <w:szCs w:val="24"/>
        </w:rPr>
        <w:t>por último</w:t>
      </w:r>
      <w:r w:rsidR="00294471">
        <w:rPr>
          <w:rFonts w:ascii="Verdana" w:hAnsi="Verdana" w:cs="Arial"/>
          <w:sz w:val="24"/>
          <w:szCs w:val="24"/>
        </w:rPr>
        <w:t>, entre otr</w:t>
      </w:r>
      <w:r w:rsidR="00FB267F">
        <w:rPr>
          <w:rFonts w:ascii="Verdana" w:hAnsi="Verdana" w:cs="Arial"/>
          <w:sz w:val="24"/>
          <w:szCs w:val="24"/>
        </w:rPr>
        <w:t>as cosas</w:t>
      </w:r>
      <w:r w:rsidR="00294471">
        <w:rPr>
          <w:rFonts w:ascii="Verdana" w:hAnsi="Verdana" w:cs="Arial"/>
          <w:sz w:val="24"/>
          <w:szCs w:val="24"/>
        </w:rPr>
        <w:t>, nos llama también la atención Cisneros sobre la utilización de la internet para la publicación libre de textos académicos, dice: “El acceso abierto al conocimiento es una demanda mundial hoy día imprescindible” (177)</w:t>
      </w:r>
      <w:r w:rsidR="00FB267F">
        <w:rPr>
          <w:rFonts w:ascii="Verdana" w:hAnsi="Verdana" w:cs="Arial"/>
          <w:sz w:val="24"/>
          <w:szCs w:val="24"/>
        </w:rPr>
        <w:t xml:space="preserve"> y</w:t>
      </w:r>
      <w:r w:rsidR="00294471">
        <w:rPr>
          <w:rFonts w:ascii="Verdana" w:hAnsi="Verdana" w:cs="Arial"/>
          <w:sz w:val="24"/>
          <w:szCs w:val="24"/>
        </w:rPr>
        <w:t xml:space="preserve"> nos habla sobre la conveniencia de </w:t>
      </w:r>
      <w:r w:rsidR="00294471">
        <w:rPr>
          <w:rFonts w:ascii="Verdana" w:hAnsi="Verdana" w:cs="Arial"/>
          <w:b/>
          <w:i/>
          <w:sz w:val="24"/>
          <w:szCs w:val="24"/>
        </w:rPr>
        <w:t xml:space="preserve">“Descolonizar </w:t>
      </w:r>
      <w:r w:rsidR="00294471">
        <w:rPr>
          <w:rFonts w:ascii="Verdana" w:hAnsi="Verdana" w:cs="Arial"/>
          <w:sz w:val="24"/>
          <w:szCs w:val="24"/>
        </w:rPr>
        <w:t>nuestras categorías” (177)</w:t>
      </w:r>
      <w:r w:rsidR="00FB267F">
        <w:rPr>
          <w:rFonts w:ascii="Verdana" w:hAnsi="Verdana" w:cs="Arial"/>
          <w:sz w:val="24"/>
          <w:szCs w:val="24"/>
        </w:rPr>
        <w:t>.</w:t>
      </w:r>
    </w:p>
    <w:p w:rsidR="00FB267F" w:rsidRDefault="00FB267F" w:rsidP="00115A5E">
      <w:pPr>
        <w:spacing w:after="0" w:line="360" w:lineRule="auto"/>
        <w:contextualSpacing/>
        <w:jc w:val="both"/>
        <w:rPr>
          <w:rFonts w:ascii="Verdana" w:hAnsi="Verdana" w:cs="Arial"/>
          <w:sz w:val="24"/>
          <w:szCs w:val="24"/>
        </w:rPr>
      </w:pPr>
    </w:p>
    <w:p w:rsidR="004F3D48" w:rsidRDefault="00FB267F" w:rsidP="00115A5E">
      <w:pPr>
        <w:spacing w:after="0" w:line="360" w:lineRule="auto"/>
        <w:contextualSpacing/>
        <w:jc w:val="both"/>
        <w:rPr>
          <w:rFonts w:ascii="Verdana" w:hAnsi="Verdana" w:cs="Arial"/>
          <w:sz w:val="24"/>
          <w:szCs w:val="24"/>
        </w:rPr>
      </w:pPr>
      <w:r>
        <w:rPr>
          <w:rFonts w:ascii="Verdana" w:hAnsi="Verdana" w:cs="Arial"/>
          <w:sz w:val="24"/>
          <w:szCs w:val="24"/>
        </w:rPr>
        <w:t xml:space="preserve">Para cerrar este apartado, como ha podido observarse, la invitación es </w:t>
      </w:r>
      <w:r w:rsidR="0035528F">
        <w:rPr>
          <w:rFonts w:ascii="Verdana" w:hAnsi="Verdana" w:cs="Arial"/>
          <w:sz w:val="24"/>
          <w:szCs w:val="24"/>
        </w:rPr>
        <w:t xml:space="preserve">a </w:t>
      </w:r>
      <w:r>
        <w:rPr>
          <w:rFonts w:ascii="Verdana" w:hAnsi="Verdana" w:cs="Arial"/>
          <w:sz w:val="24"/>
          <w:szCs w:val="24"/>
        </w:rPr>
        <w:t xml:space="preserve">que la Sociología que llevemos a los cursos en los programas de Derecho, sea una Sociología </w:t>
      </w:r>
      <w:r w:rsidR="00962FA1">
        <w:rPr>
          <w:rFonts w:ascii="Verdana" w:hAnsi="Verdana" w:cs="Arial"/>
          <w:i/>
          <w:sz w:val="24"/>
          <w:szCs w:val="24"/>
        </w:rPr>
        <w:t xml:space="preserve">sensible, </w:t>
      </w:r>
      <w:r w:rsidR="00962FA1">
        <w:rPr>
          <w:rFonts w:ascii="Verdana" w:hAnsi="Verdana" w:cs="Arial"/>
          <w:sz w:val="24"/>
          <w:szCs w:val="24"/>
        </w:rPr>
        <w:t>en los términos de Bauman y peligrosa en los términos de Cisneros;</w:t>
      </w:r>
      <w:r>
        <w:rPr>
          <w:rFonts w:ascii="Verdana" w:hAnsi="Verdana" w:cs="Arial"/>
          <w:sz w:val="24"/>
          <w:szCs w:val="24"/>
        </w:rPr>
        <w:t xml:space="preserve"> </w:t>
      </w:r>
      <w:r w:rsidR="00962FA1">
        <w:rPr>
          <w:rFonts w:ascii="Verdana" w:hAnsi="Verdana" w:cs="Arial"/>
          <w:sz w:val="24"/>
          <w:szCs w:val="24"/>
        </w:rPr>
        <w:t xml:space="preserve">pues en Derecho también se necesita </w:t>
      </w:r>
      <w:r w:rsidR="001177E5">
        <w:rPr>
          <w:rFonts w:ascii="Verdana" w:hAnsi="Verdana" w:cs="Arial"/>
          <w:sz w:val="24"/>
          <w:szCs w:val="24"/>
        </w:rPr>
        <w:t>repensar categorías, r</w:t>
      </w:r>
      <w:r w:rsidR="00962FA1">
        <w:rPr>
          <w:rFonts w:ascii="Verdana" w:hAnsi="Verdana" w:cs="Arial"/>
          <w:sz w:val="24"/>
          <w:szCs w:val="24"/>
        </w:rPr>
        <w:t>econo</w:t>
      </w:r>
      <w:r w:rsidR="001177E5">
        <w:rPr>
          <w:rFonts w:ascii="Verdana" w:hAnsi="Verdana" w:cs="Arial"/>
          <w:sz w:val="24"/>
          <w:szCs w:val="24"/>
        </w:rPr>
        <w:t>cer la</w:t>
      </w:r>
      <w:r w:rsidR="00962FA1">
        <w:rPr>
          <w:rFonts w:ascii="Verdana" w:hAnsi="Verdana" w:cs="Arial"/>
          <w:sz w:val="24"/>
          <w:szCs w:val="24"/>
        </w:rPr>
        <w:t xml:space="preserve"> existencia de dive</w:t>
      </w:r>
      <w:r w:rsidR="0035528F">
        <w:rPr>
          <w:rFonts w:ascii="Verdana" w:hAnsi="Verdana" w:cs="Arial"/>
          <w:sz w:val="24"/>
          <w:szCs w:val="24"/>
        </w:rPr>
        <w:t>rsas</w:t>
      </w:r>
      <w:r>
        <w:rPr>
          <w:rFonts w:ascii="Verdana" w:hAnsi="Verdana" w:cs="Arial"/>
          <w:sz w:val="24"/>
          <w:szCs w:val="24"/>
        </w:rPr>
        <w:t xml:space="preserve"> miradas</w:t>
      </w:r>
      <w:r w:rsidR="0035528F">
        <w:rPr>
          <w:rFonts w:ascii="Verdana" w:hAnsi="Verdana" w:cs="Arial"/>
          <w:sz w:val="24"/>
          <w:szCs w:val="24"/>
        </w:rPr>
        <w:t>;</w:t>
      </w:r>
      <w:r>
        <w:rPr>
          <w:rFonts w:ascii="Verdana" w:hAnsi="Verdana" w:cs="Arial"/>
          <w:sz w:val="24"/>
          <w:szCs w:val="24"/>
        </w:rPr>
        <w:t xml:space="preserve"> aprend</w:t>
      </w:r>
      <w:r w:rsidR="001177E5">
        <w:rPr>
          <w:rFonts w:ascii="Verdana" w:hAnsi="Verdana" w:cs="Arial"/>
          <w:sz w:val="24"/>
          <w:szCs w:val="24"/>
        </w:rPr>
        <w:t>er</w:t>
      </w:r>
      <w:r>
        <w:rPr>
          <w:rFonts w:ascii="Verdana" w:hAnsi="Verdana" w:cs="Arial"/>
          <w:sz w:val="24"/>
          <w:szCs w:val="24"/>
        </w:rPr>
        <w:t xml:space="preserve"> y des-aprend</w:t>
      </w:r>
      <w:r w:rsidR="001177E5">
        <w:rPr>
          <w:rFonts w:ascii="Verdana" w:hAnsi="Verdana" w:cs="Arial"/>
          <w:sz w:val="24"/>
          <w:szCs w:val="24"/>
        </w:rPr>
        <w:t>er</w:t>
      </w:r>
      <w:r>
        <w:rPr>
          <w:rFonts w:ascii="Verdana" w:hAnsi="Verdana" w:cs="Arial"/>
          <w:sz w:val="24"/>
          <w:szCs w:val="24"/>
        </w:rPr>
        <w:t xml:space="preserve"> </w:t>
      </w:r>
      <w:r w:rsidR="001177E5">
        <w:rPr>
          <w:rFonts w:ascii="Verdana" w:hAnsi="Verdana" w:cs="Arial"/>
          <w:sz w:val="24"/>
          <w:szCs w:val="24"/>
        </w:rPr>
        <w:t xml:space="preserve">para </w:t>
      </w:r>
      <w:r>
        <w:rPr>
          <w:rFonts w:ascii="Verdana" w:hAnsi="Verdana" w:cs="Arial"/>
          <w:sz w:val="24"/>
          <w:szCs w:val="24"/>
        </w:rPr>
        <w:t>movili</w:t>
      </w:r>
      <w:r w:rsidR="001177E5">
        <w:rPr>
          <w:rFonts w:ascii="Verdana" w:hAnsi="Verdana" w:cs="Arial"/>
          <w:sz w:val="24"/>
          <w:szCs w:val="24"/>
        </w:rPr>
        <w:t>zar</w:t>
      </w:r>
      <w:r>
        <w:rPr>
          <w:rFonts w:ascii="Verdana" w:hAnsi="Verdana" w:cs="Arial"/>
          <w:sz w:val="24"/>
          <w:szCs w:val="24"/>
        </w:rPr>
        <w:t xml:space="preserve"> transformaciones sociales</w:t>
      </w:r>
      <w:r w:rsidR="0035528F">
        <w:rPr>
          <w:rFonts w:ascii="Verdana" w:hAnsi="Verdana" w:cs="Arial"/>
          <w:sz w:val="24"/>
          <w:szCs w:val="24"/>
        </w:rPr>
        <w:t xml:space="preserve">; </w:t>
      </w:r>
      <w:r w:rsidR="001177E5">
        <w:rPr>
          <w:rFonts w:ascii="Verdana" w:hAnsi="Verdana" w:cs="Arial"/>
          <w:sz w:val="24"/>
          <w:szCs w:val="24"/>
        </w:rPr>
        <w:t xml:space="preserve">y </w:t>
      </w:r>
      <w:r w:rsidR="00962FA1">
        <w:rPr>
          <w:rFonts w:ascii="Verdana" w:hAnsi="Verdana" w:cs="Arial"/>
          <w:sz w:val="24"/>
          <w:szCs w:val="24"/>
        </w:rPr>
        <w:t>se requieren Abogados que</w:t>
      </w:r>
      <w:r w:rsidR="001177E5">
        <w:rPr>
          <w:rFonts w:ascii="Verdana" w:hAnsi="Verdana" w:cs="Arial"/>
          <w:sz w:val="24"/>
          <w:szCs w:val="24"/>
        </w:rPr>
        <w:t xml:space="preserve"> </w:t>
      </w:r>
      <w:r w:rsidR="00D12513">
        <w:rPr>
          <w:rFonts w:ascii="Verdana" w:hAnsi="Verdana" w:cs="Arial"/>
          <w:sz w:val="24"/>
          <w:szCs w:val="24"/>
        </w:rPr>
        <w:t>reconozcan la existencia de diferentes</w:t>
      </w:r>
      <w:r>
        <w:rPr>
          <w:rFonts w:ascii="Verdana" w:hAnsi="Verdana" w:cs="Arial"/>
          <w:i/>
          <w:sz w:val="24"/>
          <w:szCs w:val="24"/>
        </w:rPr>
        <w:t xml:space="preserve"> </w:t>
      </w:r>
      <w:r w:rsidR="00D12513">
        <w:rPr>
          <w:rFonts w:ascii="Verdana" w:hAnsi="Verdana" w:cs="Arial"/>
          <w:sz w:val="24"/>
          <w:szCs w:val="24"/>
        </w:rPr>
        <w:t>contextos</w:t>
      </w:r>
      <w:r w:rsidR="00273AC2">
        <w:rPr>
          <w:rFonts w:ascii="Verdana" w:hAnsi="Verdana" w:cs="Arial"/>
          <w:sz w:val="24"/>
          <w:szCs w:val="24"/>
        </w:rPr>
        <w:t xml:space="preserve"> y</w:t>
      </w:r>
      <w:r w:rsidR="00D12513">
        <w:rPr>
          <w:rFonts w:ascii="Verdana" w:hAnsi="Verdana" w:cs="Arial"/>
          <w:sz w:val="24"/>
          <w:szCs w:val="24"/>
        </w:rPr>
        <w:t xml:space="preserve"> n</w:t>
      </w:r>
      <w:r>
        <w:rPr>
          <w:rFonts w:ascii="Verdana" w:hAnsi="Verdana" w:cs="Arial"/>
          <w:sz w:val="24"/>
          <w:szCs w:val="24"/>
        </w:rPr>
        <w:t>ormatividades</w:t>
      </w:r>
      <w:r w:rsidR="00FD34A9">
        <w:rPr>
          <w:rFonts w:ascii="Verdana" w:hAnsi="Verdana" w:cs="Arial"/>
          <w:sz w:val="24"/>
          <w:szCs w:val="24"/>
        </w:rPr>
        <w:t>, aquí y ahora.</w:t>
      </w:r>
    </w:p>
    <w:p w:rsidR="00273AC2" w:rsidRPr="004F3D48" w:rsidRDefault="00273AC2" w:rsidP="00115A5E">
      <w:pPr>
        <w:spacing w:after="0" w:line="360" w:lineRule="auto"/>
        <w:contextualSpacing/>
        <w:jc w:val="both"/>
        <w:rPr>
          <w:rFonts w:ascii="Verdana" w:hAnsi="Verdana" w:cs="Arial"/>
          <w:sz w:val="24"/>
          <w:szCs w:val="24"/>
        </w:rPr>
      </w:pPr>
    </w:p>
    <w:p w:rsidR="00682F6D" w:rsidRPr="00B607BD" w:rsidRDefault="00682F6D" w:rsidP="00115A5E">
      <w:pPr>
        <w:spacing w:after="0" w:line="360" w:lineRule="auto"/>
        <w:contextualSpacing/>
        <w:jc w:val="both"/>
        <w:rPr>
          <w:rFonts w:ascii="Verdana" w:hAnsi="Verdana" w:cs="Arial"/>
          <w:b/>
          <w:sz w:val="24"/>
          <w:szCs w:val="24"/>
          <w:lang w:val="es-MX"/>
        </w:rPr>
      </w:pPr>
      <w:r w:rsidRPr="00B607BD">
        <w:rPr>
          <w:rFonts w:ascii="Verdana" w:hAnsi="Verdana" w:cs="Arial"/>
          <w:b/>
          <w:sz w:val="24"/>
          <w:szCs w:val="24"/>
          <w:lang w:val="es-MX"/>
        </w:rPr>
        <w:t xml:space="preserve">3. </w:t>
      </w:r>
      <w:r w:rsidR="00784510">
        <w:rPr>
          <w:rFonts w:ascii="Verdana" w:hAnsi="Verdana" w:cs="Arial"/>
          <w:b/>
          <w:sz w:val="24"/>
          <w:szCs w:val="24"/>
          <w:lang w:val="es-MX"/>
        </w:rPr>
        <w:t>Algunas c</w:t>
      </w:r>
      <w:r w:rsidRPr="00B607BD">
        <w:rPr>
          <w:rFonts w:ascii="Verdana" w:hAnsi="Verdana" w:cs="Arial"/>
          <w:b/>
          <w:sz w:val="24"/>
          <w:szCs w:val="24"/>
          <w:lang w:val="es-MX"/>
        </w:rPr>
        <w:t>onsideraciones</w:t>
      </w:r>
      <w:r w:rsidR="00FB267F">
        <w:rPr>
          <w:rFonts w:ascii="Verdana" w:hAnsi="Verdana" w:cs="Arial"/>
          <w:b/>
          <w:sz w:val="24"/>
          <w:szCs w:val="24"/>
          <w:lang w:val="es-MX"/>
        </w:rPr>
        <w:t xml:space="preserve"> </w:t>
      </w:r>
    </w:p>
    <w:p w:rsidR="00682F6D" w:rsidRPr="00B607BD" w:rsidRDefault="00682F6D" w:rsidP="00115A5E">
      <w:pPr>
        <w:spacing w:after="0" w:line="360" w:lineRule="auto"/>
        <w:contextualSpacing/>
        <w:jc w:val="both"/>
        <w:rPr>
          <w:rFonts w:ascii="Verdana" w:hAnsi="Verdana" w:cs="Arial"/>
          <w:sz w:val="24"/>
          <w:szCs w:val="24"/>
          <w:lang w:val="es-MX"/>
        </w:rPr>
      </w:pPr>
    </w:p>
    <w:p w:rsidR="00446D75" w:rsidRPr="00B607BD" w:rsidRDefault="00F441B3" w:rsidP="00115A5E">
      <w:pPr>
        <w:spacing w:after="0" w:line="360" w:lineRule="auto"/>
        <w:contextualSpacing/>
        <w:jc w:val="both"/>
        <w:rPr>
          <w:rFonts w:ascii="Verdana" w:hAnsi="Verdana" w:cs="Arial"/>
          <w:sz w:val="24"/>
          <w:szCs w:val="24"/>
          <w:lang w:val="es-MX"/>
        </w:rPr>
      </w:pPr>
      <w:r>
        <w:rPr>
          <w:rFonts w:ascii="Verdana" w:hAnsi="Verdana" w:cs="Arial"/>
          <w:sz w:val="24"/>
          <w:szCs w:val="24"/>
          <w:lang w:val="es-MX"/>
        </w:rPr>
        <w:t>Como puede verse en lo anteriormente expuesto, no</w:t>
      </w:r>
      <w:r w:rsidR="0014173C" w:rsidRPr="00B607BD">
        <w:rPr>
          <w:rFonts w:ascii="Verdana" w:hAnsi="Verdana" w:cs="Arial"/>
          <w:sz w:val="24"/>
          <w:szCs w:val="24"/>
          <w:lang w:val="es-MX"/>
        </w:rPr>
        <w:t xml:space="preserve"> hemos planteado en esta ponencia la necesidad de que exista una Sociología del Derecho como una disciplina autónoma, con objeto </w:t>
      </w:r>
      <w:r w:rsidR="000C4F5B" w:rsidRPr="00B607BD">
        <w:rPr>
          <w:rFonts w:ascii="Verdana" w:hAnsi="Verdana" w:cs="Arial"/>
          <w:sz w:val="24"/>
          <w:szCs w:val="24"/>
          <w:lang w:val="es-MX"/>
        </w:rPr>
        <w:t>y método propio</w:t>
      </w:r>
      <w:r w:rsidR="0044478A" w:rsidRPr="00B607BD">
        <w:rPr>
          <w:rFonts w:ascii="Verdana" w:hAnsi="Verdana" w:cs="Arial"/>
          <w:sz w:val="24"/>
          <w:szCs w:val="24"/>
          <w:lang w:val="es-MX"/>
        </w:rPr>
        <w:t xml:space="preserve">; </w:t>
      </w:r>
      <w:r w:rsidR="00F63EBB">
        <w:rPr>
          <w:rFonts w:ascii="Verdana" w:hAnsi="Verdana" w:cs="Arial"/>
          <w:sz w:val="24"/>
          <w:szCs w:val="24"/>
          <w:lang w:val="es-MX"/>
        </w:rPr>
        <w:t xml:space="preserve">esto sería pretender hacer de cada diálogo interdisciplinar una disciplina más; </w:t>
      </w:r>
      <w:r w:rsidR="0044478A" w:rsidRPr="00B607BD">
        <w:rPr>
          <w:rFonts w:ascii="Verdana" w:hAnsi="Verdana" w:cs="Arial"/>
          <w:sz w:val="24"/>
          <w:szCs w:val="24"/>
          <w:lang w:val="es-MX"/>
        </w:rPr>
        <w:t>no se trata de fragmentar cada vez más las ciencias y la construcción del conocimiento, se trata de acercarlas, de buscar conjuntamente respuestas a las preguntas y problemas sociales que vivimos en nuestras sociedades</w:t>
      </w:r>
      <w:r w:rsidR="002325D8">
        <w:rPr>
          <w:rFonts w:ascii="Verdana" w:hAnsi="Verdana" w:cs="Arial"/>
          <w:sz w:val="24"/>
          <w:szCs w:val="24"/>
          <w:lang w:val="es-MX"/>
        </w:rPr>
        <w:t>; en esta línea</w:t>
      </w:r>
      <w:r w:rsidR="0044478A" w:rsidRPr="00B607BD">
        <w:rPr>
          <w:rFonts w:ascii="Verdana" w:hAnsi="Verdana" w:cs="Arial"/>
          <w:sz w:val="24"/>
          <w:szCs w:val="24"/>
          <w:lang w:val="es-MX"/>
        </w:rPr>
        <w:t xml:space="preserve">, es conveniente </w:t>
      </w:r>
      <w:r w:rsidR="0044478A" w:rsidRPr="00F63EBB">
        <w:rPr>
          <w:rFonts w:ascii="Verdana" w:hAnsi="Verdana" w:cs="Arial"/>
          <w:sz w:val="24"/>
          <w:szCs w:val="24"/>
          <w:lang w:val="es-MX"/>
        </w:rPr>
        <w:t>que los futuros profesionales del Derecho</w:t>
      </w:r>
      <w:r w:rsidR="00CF089A" w:rsidRPr="00B607BD">
        <w:rPr>
          <w:rFonts w:ascii="Verdana" w:hAnsi="Verdana" w:cs="Arial"/>
          <w:sz w:val="24"/>
          <w:szCs w:val="24"/>
          <w:lang w:val="es-MX"/>
        </w:rPr>
        <w:t xml:space="preserve">, </w:t>
      </w:r>
      <w:r w:rsidR="002325D8">
        <w:rPr>
          <w:rFonts w:ascii="Verdana" w:hAnsi="Verdana" w:cs="Arial"/>
          <w:sz w:val="24"/>
          <w:szCs w:val="24"/>
          <w:lang w:val="es-MX"/>
        </w:rPr>
        <w:t>observen y si</w:t>
      </w:r>
      <w:r w:rsidR="00F63EBB" w:rsidRPr="00F63EBB">
        <w:rPr>
          <w:rFonts w:ascii="Verdana" w:hAnsi="Verdana" w:cs="Arial"/>
          <w:sz w:val="24"/>
          <w:szCs w:val="24"/>
          <w:lang w:val="es-MX"/>
        </w:rPr>
        <w:t>entan</w:t>
      </w:r>
      <w:r w:rsidR="002325D8">
        <w:rPr>
          <w:rFonts w:ascii="Verdana" w:hAnsi="Verdana" w:cs="Arial"/>
          <w:sz w:val="24"/>
          <w:szCs w:val="24"/>
          <w:lang w:val="es-MX"/>
        </w:rPr>
        <w:t xml:space="preserve"> </w:t>
      </w:r>
      <w:r w:rsidR="002325D8">
        <w:rPr>
          <w:rFonts w:ascii="Verdana" w:hAnsi="Verdana" w:cs="Arial"/>
          <w:sz w:val="24"/>
          <w:szCs w:val="24"/>
          <w:lang w:val="es-MX"/>
        </w:rPr>
        <w:lastRenderedPageBreak/>
        <w:t>qu</w:t>
      </w:r>
      <w:r w:rsidR="00CF089A" w:rsidRPr="00B607BD">
        <w:rPr>
          <w:rFonts w:ascii="Verdana" w:hAnsi="Verdana" w:cs="Arial"/>
          <w:sz w:val="24"/>
          <w:szCs w:val="24"/>
          <w:lang w:val="es-MX"/>
        </w:rPr>
        <w:t>e ese diálogo interdisciplinar</w:t>
      </w:r>
      <w:r w:rsidR="00C91819">
        <w:rPr>
          <w:rFonts w:ascii="Verdana" w:hAnsi="Verdana" w:cs="Arial"/>
          <w:sz w:val="24"/>
          <w:szCs w:val="24"/>
          <w:lang w:val="es-MX"/>
        </w:rPr>
        <w:t>,</w:t>
      </w:r>
      <w:r w:rsidR="00CF089A" w:rsidRPr="00B607BD">
        <w:rPr>
          <w:rFonts w:ascii="Verdana" w:hAnsi="Verdana" w:cs="Arial"/>
          <w:sz w:val="24"/>
          <w:szCs w:val="24"/>
          <w:lang w:val="es-MX"/>
        </w:rPr>
        <w:t xml:space="preserve"> </w:t>
      </w:r>
      <w:r w:rsidR="002325D8">
        <w:rPr>
          <w:rFonts w:ascii="Verdana" w:hAnsi="Verdana" w:cs="Arial"/>
          <w:sz w:val="24"/>
          <w:szCs w:val="24"/>
          <w:lang w:val="es-MX"/>
        </w:rPr>
        <w:t xml:space="preserve">está presente </w:t>
      </w:r>
      <w:r w:rsidR="00CF089A" w:rsidRPr="00B607BD">
        <w:rPr>
          <w:rFonts w:ascii="Verdana" w:hAnsi="Verdana" w:cs="Arial"/>
          <w:sz w:val="24"/>
          <w:szCs w:val="24"/>
          <w:lang w:val="es-MX"/>
        </w:rPr>
        <w:t>durante todo su proceso formativo y no que observe</w:t>
      </w:r>
      <w:r w:rsidR="002325D8">
        <w:rPr>
          <w:rFonts w:ascii="Verdana" w:hAnsi="Verdana" w:cs="Arial"/>
          <w:sz w:val="24"/>
          <w:szCs w:val="24"/>
          <w:lang w:val="es-MX"/>
        </w:rPr>
        <w:t>n y sientan</w:t>
      </w:r>
      <w:r w:rsidR="00CF089A" w:rsidRPr="00B607BD">
        <w:rPr>
          <w:rFonts w:ascii="Verdana" w:hAnsi="Verdana" w:cs="Arial"/>
          <w:sz w:val="24"/>
          <w:szCs w:val="24"/>
          <w:lang w:val="es-MX"/>
        </w:rPr>
        <w:t xml:space="preserve"> que es una disputa entre </w:t>
      </w:r>
      <w:r w:rsidR="002325D8">
        <w:rPr>
          <w:rFonts w:ascii="Verdana" w:hAnsi="Verdana" w:cs="Arial"/>
          <w:sz w:val="24"/>
          <w:szCs w:val="24"/>
          <w:lang w:val="es-MX"/>
        </w:rPr>
        <w:t xml:space="preserve">lo </w:t>
      </w:r>
      <w:r w:rsidR="00CF089A" w:rsidRPr="00B607BD">
        <w:rPr>
          <w:rFonts w:ascii="Verdana" w:hAnsi="Verdana" w:cs="Arial"/>
          <w:sz w:val="24"/>
          <w:szCs w:val="24"/>
          <w:lang w:val="es-MX"/>
        </w:rPr>
        <w:t>jurídic</w:t>
      </w:r>
      <w:r w:rsidR="002325D8">
        <w:rPr>
          <w:rFonts w:ascii="Verdana" w:hAnsi="Verdana" w:cs="Arial"/>
          <w:sz w:val="24"/>
          <w:szCs w:val="24"/>
          <w:lang w:val="es-MX"/>
        </w:rPr>
        <w:t>o</w:t>
      </w:r>
      <w:r w:rsidR="00CF089A" w:rsidRPr="00B607BD">
        <w:rPr>
          <w:rFonts w:ascii="Verdana" w:hAnsi="Verdana" w:cs="Arial"/>
          <w:sz w:val="24"/>
          <w:szCs w:val="24"/>
          <w:lang w:val="es-MX"/>
        </w:rPr>
        <w:t xml:space="preserve"> y </w:t>
      </w:r>
      <w:r w:rsidR="00D11E41" w:rsidRPr="00B607BD">
        <w:rPr>
          <w:rFonts w:ascii="Verdana" w:hAnsi="Verdana" w:cs="Arial"/>
          <w:sz w:val="24"/>
          <w:szCs w:val="24"/>
          <w:lang w:val="es-MX"/>
        </w:rPr>
        <w:t>todas las</w:t>
      </w:r>
      <w:r w:rsidR="00CF089A" w:rsidRPr="00B607BD">
        <w:rPr>
          <w:rFonts w:ascii="Verdana" w:hAnsi="Verdana" w:cs="Arial"/>
          <w:sz w:val="24"/>
          <w:szCs w:val="24"/>
          <w:lang w:val="es-MX"/>
        </w:rPr>
        <w:t xml:space="preserve"> disciplinas</w:t>
      </w:r>
      <w:r w:rsidR="00D11E41" w:rsidRPr="00B607BD">
        <w:rPr>
          <w:rFonts w:ascii="Verdana" w:hAnsi="Verdana" w:cs="Arial"/>
          <w:sz w:val="24"/>
          <w:szCs w:val="24"/>
          <w:lang w:val="es-MX"/>
        </w:rPr>
        <w:t xml:space="preserve"> que llegan al Derecho para abordar y comprender mejor y de diferente manera</w:t>
      </w:r>
      <w:r w:rsidR="00CF089A" w:rsidRPr="00B607BD">
        <w:rPr>
          <w:rFonts w:ascii="Verdana" w:hAnsi="Verdana" w:cs="Arial"/>
          <w:sz w:val="24"/>
          <w:szCs w:val="24"/>
          <w:lang w:val="es-MX"/>
        </w:rPr>
        <w:t xml:space="preserve"> </w:t>
      </w:r>
      <w:r w:rsidR="00D11E41" w:rsidRPr="00B607BD">
        <w:rPr>
          <w:rFonts w:ascii="Verdana" w:hAnsi="Verdana" w:cs="Arial"/>
          <w:sz w:val="24"/>
          <w:szCs w:val="24"/>
          <w:lang w:val="es-MX"/>
        </w:rPr>
        <w:t xml:space="preserve">los sujetos y objetos de </w:t>
      </w:r>
      <w:r w:rsidR="002325D8">
        <w:rPr>
          <w:rFonts w:ascii="Verdana" w:hAnsi="Verdana" w:cs="Arial"/>
          <w:sz w:val="24"/>
          <w:szCs w:val="24"/>
          <w:lang w:val="es-MX"/>
        </w:rPr>
        <w:t xml:space="preserve">los </w:t>
      </w:r>
      <w:r w:rsidR="00D11E41" w:rsidRPr="00B607BD">
        <w:rPr>
          <w:rFonts w:ascii="Verdana" w:hAnsi="Verdana" w:cs="Arial"/>
          <w:sz w:val="24"/>
          <w:szCs w:val="24"/>
          <w:lang w:val="es-MX"/>
        </w:rPr>
        <w:t>estudio</w:t>
      </w:r>
      <w:r w:rsidR="00266240">
        <w:rPr>
          <w:rFonts w:ascii="Verdana" w:hAnsi="Verdana" w:cs="Arial"/>
          <w:sz w:val="24"/>
          <w:szCs w:val="24"/>
          <w:lang w:val="es-MX"/>
        </w:rPr>
        <w:t>s</w:t>
      </w:r>
      <w:r w:rsidR="00D11E41" w:rsidRPr="00B607BD">
        <w:rPr>
          <w:rFonts w:ascii="Verdana" w:hAnsi="Verdana" w:cs="Arial"/>
          <w:sz w:val="24"/>
          <w:szCs w:val="24"/>
          <w:lang w:val="es-MX"/>
        </w:rPr>
        <w:t xml:space="preserve"> jurídicos.</w:t>
      </w:r>
      <w:r w:rsidR="00CF089A" w:rsidRPr="00B607BD">
        <w:rPr>
          <w:rFonts w:ascii="Verdana" w:hAnsi="Verdana" w:cs="Arial"/>
          <w:sz w:val="24"/>
          <w:szCs w:val="24"/>
          <w:lang w:val="es-MX"/>
        </w:rPr>
        <w:t xml:space="preserve"> </w:t>
      </w:r>
    </w:p>
    <w:p w:rsidR="00446D75" w:rsidRDefault="00446D75" w:rsidP="00115A5E">
      <w:pPr>
        <w:spacing w:after="0" w:line="360" w:lineRule="auto"/>
        <w:contextualSpacing/>
        <w:jc w:val="both"/>
        <w:rPr>
          <w:rFonts w:ascii="Verdana" w:hAnsi="Verdana" w:cs="Arial"/>
          <w:sz w:val="24"/>
          <w:szCs w:val="24"/>
          <w:lang w:val="es-MX"/>
        </w:rPr>
      </w:pPr>
    </w:p>
    <w:p w:rsidR="007A7B5E" w:rsidRDefault="00C91819" w:rsidP="00115A5E">
      <w:pPr>
        <w:spacing w:after="0" w:line="360" w:lineRule="auto"/>
        <w:contextualSpacing/>
        <w:jc w:val="both"/>
        <w:rPr>
          <w:rFonts w:ascii="Verdana" w:hAnsi="Verdana" w:cs="Arial"/>
          <w:sz w:val="24"/>
          <w:szCs w:val="24"/>
          <w:lang w:val="es-MX"/>
        </w:rPr>
      </w:pPr>
      <w:r>
        <w:rPr>
          <w:rFonts w:ascii="Verdana" w:hAnsi="Verdana" w:cs="Arial"/>
          <w:sz w:val="24"/>
          <w:szCs w:val="24"/>
          <w:lang w:val="es-MX"/>
        </w:rPr>
        <w:t xml:space="preserve">En el programa de Derecho de la Facultad de Derecho y Ciencias Políticas de la Universidad de Antioquia, </w:t>
      </w:r>
      <w:r w:rsidR="00C4213D">
        <w:rPr>
          <w:rFonts w:ascii="Verdana" w:hAnsi="Verdana" w:cs="Arial"/>
          <w:sz w:val="24"/>
          <w:szCs w:val="24"/>
          <w:lang w:val="es-MX"/>
        </w:rPr>
        <w:t>se</w:t>
      </w:r>
      <w:r w:rsidR="007A7B5E">
        <w:rPr>
          <w:rFonts w:ascii="Verdana" w:hAnsi="Verdana" w:cs="Arial"/>
          <w:sz w:val="24"/>
          <w:szCs w:val="24"/>
          <w:lang w:val="es-MX"/>
        </w:rPr>
        <w:t xml:space="preserve"> </w:t>
      </w:r>
      <w:r w:rsidR="00F51A7B">
        <w:rPr>
          <w:rFonts w:ascii="Verdana" w:hAnsi="Verdana" w:cs="Arial"/>
          <w:sz w:val="24"/>
          <w:szCs w:val="24"/>
          <w:lang w:val="es-MX"/>
        </w:rPr>
        <w:t>ha venido</w:t>
      </w:r>
      <w:r w:rsidR="007A7B5E">
        <w:rPr>
          <w:rFonts w:ascii="Verdana" w:hAnsi="Verdana" w:cs="Arial"/>
          <w:sz w:val="24"/>
          <w:szCs w:val="24"/>
          <w:lang w:val="es-MX"/>
        </w:rPr>
        <w:t xml:space="preserve"> sosteniendo durante varios</w:t>
      </w:r>
      <w:r w:rsidR="00A757D8">
        <w:rPr>
          <w:rFonts w:ascii="Verdana" w:hAnsi="Verdana" w:cs="Arial"/>
          <w:sz w:val="24"/>
          <w:szCs w:val="24"/>
          <w:lang w:val="es-MX"/>
        </w:rPr>
        <w:t xml:space="preserve"> años</w:t>
      </w:r>
      <w:r w:rsidR="007A7B5E">
        <w:rPr>
          <w:rFonts w:ascii="Verdana" w:hAnsi="Verdana" w:cs="Arial"/>
          <w:sz w:val="24"/>
          <w:szCs w:val="24"/>
          <w:lang w:val="es-MX"/>
        </w:rPr>
        <w:t xml:space="preserve"> un amplio debate en torno a la enseñanza del Derecho y</w:t>
      </w:r>
      <w:r w:rsidR="00F51A7B">
        <w:rPr>
          <w:rFonts w:ascii="Verdana" w:hAnsi="Verdana" w:cs="Arial"/>
          <w:sz w:val="24"/>
          <w:szCs w:val="24"/>
          <w:lang w:val="es-MX"/>
        </w:rPr>
        <w:t xml:space="preserve"> a </w:t>
      </w:r>
      <w:r w:rsidR="007A7B5E">
        <w:rPr>
          <w:rFonts w:ascii="Verdana" w:hAnsi="Verdana" w:cs="Arial"/>
          <w:sz w:val="24"/>
          <w:szCs w:val="24"/>
          <w:lang w:val="es-MX"/>
        </w:rPr>
        <w:t xml:space="preserve">lo que entendemos por Derecho.  Debates que han desembocado en una reforma curricular que parte de una concepción del Derecho como el producto de una construcción social y cultural.  El nuevo plan de estudios surgido en el marco de </w:t>
      </w:r>
      <w:r w:rsidR="00F51A7B">
        <w:rPr>
          <w:rFonts w:ascii="Verdana" w:hAnsi="Verdana" w:cs="Arial"/>
          <w:sz w:val="24"/>
          <w:szCs w:val="24"/>
          <w:lang w:val="es-MX"/>
        </w:rPr>
        <w:t xml:space="preserve">esta </w:t>
      </w:r>
      <w:r w:rsidR="007A7B5E">
        <w:rPr>
          <w:rFonts w:ascii="Verdana" w:hAnsi="Verdana" w:cs="Arial"/>
          <w:sz w:val="24"/>
          <w:szCs w:val="24"/>
          <w:lang w:val="es-MX"/>
        </w:rPr>
        <w:t xml:space="preserve"> reforma está estructurado </w:t>
      </w:r>
      <w:r w:rsidR="00C4213D">
        <w:rPr>
          <w:rFonts w:ascii="Verdana" w:hAnsi="Verdana" w:cs="Arial"/>
          <w:sz w:val="24"/>
          <w:szCs w:val="24"/>
          <w:lang w:val="es-MX"/>
        </w:rPr>
        <w:t>en cinco ejes pedagógicos</w:t>
      </w:r>
      <w:r w:rsidR="007A7B5E">
        <w:rPr>
          <w:rFonts w:ascii="Verdana" w:hAnsi="Verdana" w:cs="Arial"/>
          <w:sz w:val="24"/>
          <w:szCs w:val="24"/>
          <w:lang w:val="es-MX"/>
        </w:rPr>
        <w:t xml:space="preserve">: </w:t>
      </w:r>
      <w:r w:rsidR="00C4213D">
        <w:rPr>
          <w:rFonts w:ascii="Verdana" w:hAnsi="Verdana" w:cs="Arial"/>
          <w:sz w:val="24"/>
          <w:szCs w:val="24"/>
          <w:lang w:val="es-MX"/>
        </w:rPr>
        <w:t>eje de Contexto</w:t>
      </w:r>
      <w:r w:rsidR="007F45B0">
        <w:rPr>
          <w:rFonts w:ascii="Verdana" w:hAnsi="Verdana" w:cs="Arial"/>
          <w:sz w:val="24"/>
          <w:szCs w:val="24"/>
          <w:lang w:val="es-MX"/>
        </w:rPr>
        <w:t>,</w:t>
      </w:r>
      <w:r w:rsidR="00C4213D">
        <w:rPr>
          <w:rFonts w:ascii="Verdana" w:hAnsi="Verdana" w:cs="Arial"/>
          <w:sz w:val="24"/>
          <w:szCs w:val="24"/>
          <w:lang w:val="es-MX"/>
        </w:rPr>
        <w:t xml:space="preserve"> </w:t>
      </w:r>
      <w:r w:rsidR="00F51A7B">
        <w:rPr>
          <w:rFonts w:ascii="Verdana" w:hAnsi="Verdana" w:cs="Arial"/>
          <w:sz w:val="24"/>
          <w:szCs w:val="24"/>
          <w:lang w:val="es-MX"/>
        </w:rPr>
        <w:t xml:space="preserve">eje </w:t>
      </w:r>
      <w:r w:rsidR="00C4213D">
        <w:rPr>
          <w:rFonts w:ascii="Verdana" w:hAnsi="Verdana" w:cs="Arial"/>
          <w:sz w:val="24"/>
          <w:szCs w:val="24"/>
          <w:lang w:val="es-MX"/>
        </w:rPr>
        <w:t>de Fundamentaci</w:t>
      </w:r>
      <w:r w:rsidR="00F51A7B">
        <w:rPr>
          <w:rFonts w:ascii="Verdana" w:hAnsi="Verdana" w:cs="Arial"/>
          <w:sz w:val="24"/>
          <w:szCs w:val="24"/>
          <w:lang w:val="es-MX"/>
        </w:rPr>
        <w:t>ó</w:t>
      </w:r>
      <w:r w:rsidR="00C4213D">
        <w:rPr>
          <w:rFonts w:ascii="Verdana" w:hAnsi="Verdana" w:cs="Arial"/>
          <w:sz w:val="24"/>
          <w:szCs w:val="24"/>
          <w:lang w:val="es-MX"/>
        </w:rPr>
        <w:t>n</w:t>
      </w:r>
      <w:r w:rsidR="007F45B0">
        <w:rPr>
          <w:rFonts w:ascii="Verdana" w:hAnsi="Verdana" w:cs="Arial"/>
          <w:sz w:val="24"/>
          <w:szCs w:val="24"/>
          <w:lang w:val="es-MX"/>
        </w:rPr>
        <w:t>,</w:t>
      </w:r>
      <w:r w:rsidR="00C4213D">
        <w:rPr>
          <w:rFonts w:ascii="Verdana" w:hAnsi="Verdana" w:cs="Arial"/>
          <w:sz w:val="24"/>
          <w:szCs w:val="24"/>
          <w:lang w:val="es-MX"/>
        </w:rPr>
        <w:t xml:space="preserve"> </w:t>
      </w:r>
      <w:r w:rsidR="00F51A7B">
        <w:rPr>
          <w:rFonts w:ascii="Verdana" w:hAnsi="Verdana" w:cs="Arial"/>
          <w:sz w:val="24"/>
          <w:szCs w:val="24"/>
          <w:lang w:val="es-MX"/>
        </w:rPr>
        <w:t xml:space="preserve">eje </w:t>
      </w:r>
      <w:r w:rsidR="00C4213D">
        <w:rPr>
          <w:rFonts w:ascii="Verdana" w:hAnsi="Verdana" w:cs="Arial"/>
          <w:sz w:val="24"/>
          <w:szCs w:val="24"/>
          <w:lang w:val="es-MX"/>
        </w:rPr>
        <w:t>de Complementación</w:t>
      </w:r>
      <w:r w:rsidR="007F45B0">
        <w:rPr>
          <w:rFonts w:ascii="Verdana" w:hAnsi="Verdana" w:cs="Arial"/>
          <w:sz w:val="24"/>
          <w:szCs w:val="24"/>
          <w:lang w:val="es-MX"/>
        </w:rPr>
        <w:t>,</w:t>
      </w:r>
      <w:r w:rsidR="00C4213D">
        <w:rPr>
          <w:rFonts w:ascii="Verdana" w:hAnsi="Verdana" w:cs="Arial"/>
          <w:sz w:val="24"/>
          <w:szCs w:val="24"/>
          <w:lang w:val="es-MX"/>
        </w:rPr>
        <w:t xml:space="preserve"> </w:t>
      </w:r>
      <w:r w:rsidR="00F51A7B">
        <w:rPr>
          <w:rFonts w:ascii="Verdana" w:hAnsi="Verdana" w:cs="Arial"/>
          <w:sz w:val="24"/>
          <w:szCs w:val="24"/>
          <w:lang w:val="es-MX"/>
        </w:rPr>
        <w:t xml:space="preserve">eje </w:t>
      </w:r>
      <w:r w:rsidR="00C4213D">
        <w:rPr>
          <w:rFonts w:ascii="Verdana" w:hAnsi="Verdana" w:cs="Arial"/>
          <w:sz w:val="24"/>
          <w:szCs w:val="24"/>
          <w:lang w:val="es-MX"/>
        </w:rPr>
        <w:t xml:space="preserve">de Integración y </w:t>
      </w:r>
      <w:r w:rsidR="00F51A7B">
        <w:rPr>
          <w:rFonts w:ascii="Verdana" w:hAnsi="Verdana" w:cs="Arial"/>
          <w:sz w:val="24"/>
          <w:szCs w:val="24"/>
          <w:lang w:val="es-MX"/>
        </w:rPr>
        <w:t xml:space="preserve">eje </w:t>
      </w:r>
      <w:r w:rsidR="00C4213D">
        <w:rPr>
          <w:rFonts w:ascii="Verdana" w:hAnsi="Verdana" w:cs="Arial"/>
          <w:sz w:val="24"/>
          <w:szCs w:val="24"/>
          <w:lang w:val="es-MX"/>
        </w:rPr>
        <w:t>de Profundización.</w:t>
      </w:r>
    </w:p>
    <w:p w:rsidR="007A7B5E" w:rsidRDefault="007A7B5E" w:rsidP="00115A5E">
      <w:pPr>
        <w:spacing w:after="0" w:line="360" w:lineRule="auto"/>
        <w:contextualSpacing/>
        <w:jc w:val="both"/>
        <w:rPr>
          <w:rFonts w:ascii="Verdana" w:hAnsi="Verdana" w:cs="Arial"/>
          <w:sz w:val="24"/>
          <w:szCs w:val="24"/>
          <w:lang w:val="es-MX"/>
        </w:rPr>
      </w:pPr>
    </w:p>
    <w:p w:rsidR="00C91819" w:rsidRDefault="00C4213D" w:rsidP="00115A5E">
      <w:pPr>
        <w:spacing w:after="0" w:line="360" w:lineRule="auto"/>
        <w:contextualSpacing/>
        <w:jc w:val="both"/>
        <w:rPr>
          <w:rFonts w:ascii="Verdana" w:hAnsi="Verdana" w:cs="Arial"/>
          <w:sz w:val="24"/>
          <w:szCs w:val="24"/>
          <w:lang w:val="es-MX"/>
        </w:rPr>
      </w:pPr>
      <w:r>
        <w:rPr>
          <w:rFonts w:ascii="Verdana" w:hAnsi="Verdana" w:cs="Arial"/>
          <w:sz w:val="24"/>
          <w:szCs w:val="24"/>
          <w:lang w:val="es-MX"/>
        </w:rPr>
        <w:t>E</w:t>
      </w:r>
      <w:r w:rsidR="007A7B5E">
        <w:rPr>
          <w:rFonts w:ascii="Verdana" w:hAnsi="Verdana" w:cs="Arial"/>
          <w:sz w:val="24"/>
          <w:szCs w:val="24"/>
          <w:lang w:val="es-MX"/>
        </w:rPr>
        <w:t xml:space="preserve">n el </w:t>
      </w:r>
      <w:r>
        <w:rPr>
          <w:rFonts w:ascii="Verdana" w:hAnsi="Verdana" w:cs="Arial"/>
          <w:sz w:val="24"/>
          <w:szCs w:val="24"/>
          <w:lang w:val="es-MX"/>
        </w:rPr>
        <w:t xml:space="preserve">eje </w:t>
      </w:r>
      <w:r w:rsidR="00D65C3B">
        <w:rPr>
          <w:rFonts w:ascii="Verdana" w:hAnsi="Verdana" w:cs="Arial"/>
          <w:sz w:val="24"/>
          <w:szCs w:val="24"/>
          <w:lang w:val="es-MX"/>
        </w:rPr>
        <w:t xml:space="preserve">de Contexto, </w:t>
      </w:r>
      <w:r w:rsidR="007A7B5E">
        <w:rPr>
          <w:rFonts w:ascii="Verdana" w:hAnsi="Verdana" w:cs="Arial"/>
          <w:sz w:val="24"/>
          <w:szCs w:val="24"/>
          <w:lang w:val="es-MX"/>
        </w:rPr>
        <w:t xml:space="preserve">se acogen </w:t>
      </w:r>
      <w:r w:rsidR="00C91819">
        <w:rPr>
          <w:rFonts w:ascii="Verdana" w:hAnsi="Verdana" w:cs="Arial"/>
          <w:sz w:val="24"/>
          <w:szCs w:val="24"/>
          <w:lang w:val="es-MX"/>
        </w:rPr>
        <w:t xml:space="preserve">cursos sobre </w:t>
      </w:r>
      <w:r w:rsidR="007F45B0">
        <w:rPr>
          <w:rFonts w:ascii="Verdana" w:hAnsi="Verdana" w:cs="Arial"/>
          <w:sz w:val="24"/>
          <w:szCs w:val="24"/>
          <w:lang w:val="es-MX"/>
        </w:rPr>
        <w:t>P</w:t>
      </w:r>
      <w:r w:rsidR="00C91819">
        <w:rPr>
          <w:rFonts w:ascii="Verdana" w:hAnsi="Verdana" w:cs="Arial"/>
          <w:sz w:val="24"/>
          <w:szCs w:val="24"/>
          <w:lang w:val="es-MX"/>
        </w:rPr>
        <w:t>roblemas sociales, Problemas colombianos, Problemas latinoamericanos, Visiones de Justicia</w:t>
      </w:r>
      <w:r w:rsidR="00691C04">
        <w:rPr>
          <w:rFonts w:ascii="Verdana" w:hAnsi="Verdana" w:cs="Arial"/>
          <w:sz w:val="24"/>
          <w:szCs w:val="24"/>
          <w:lang w:val="es-MX"/>
        </w:rPr>
        <w:t>, entre otros, en los cuales participan disciplinas como la Sociología, la Ciencia Política, la Historia y la Economía</w:t>
      </w:r>
      <w:r w:rsidR="007A7B5E">
        <w:rPr>
          <w:rFonts w:ascii="Verdana" w:hAnsi="Verdana" w:cs="Arial"/>
          <w:sz w:val="24"/>
          <w:szCs w:val="24"/>
          <w:lang w:val="es-MX"/>
        </w:rPr>
        <w:t>;</w:t>
      </w:r>
      <w:r w:rsidR="00691C04">
        <w:rPr>
          <w:rFonts w:ascii="Verdana" w:hAnsi="Verdana" w:cs="Arial"/>
          <w:sz w:val="24"/>
          <w:szCs w:val="24"/>
          <w:lang w:val="es-MX"/>
        </w:rPr>
        <w:t xml:space="preserve"> en este caso, entonces, no tenemos Introducción a la Sociología o Sociología del Derecho, sino que el estudio de los distintos problemas se aborda desde distintas disciplinas y no solo desde la Sociología. Son estas alternativas que cada programa analiza y decide qué discursos pone a circular en el proceso formativo de sus estudiantes.</w:t>
      </w:r>
    </w:p>
    <w:p w:rsidR="002112CE" w:rsidRDefault="002112CE" w:rsidP="00115A5E">
      <w:pPr>
        <w:spacing w:after="0" w:line="360" w:lineRule="auto"/>
        <w:contextualSpacing/>
        <w:jc w:val="both"/>
        <w:rPr>
          <w:rFonts w:ascii="Verdana" w:hAnsi="Verdana" w:cs="Arial"/>
          <w:sz w:val="24"/>
          <w:szCs w:val="24"/>
          <w:lang w:val="es-MX"/>
        </w:rPr>
      </w:pPr>
    </w:p>
    <w:p w:rsidR="00AA5667" w:rsidRDefault="002112CE" w:rsidP="00931F05">
      <w:pPr>
        <w:spacing w:after="0" w:line="360" w:lineRule="auto"/>
        <w:contextualSpacing/>
        <w:jc w:val="both"/>
        <w:rPr>
          <w:rFonts w:ascii="Verdana" w:hAnsi="Verdana" w:cs="Arial"/>
          <w:sz w:val="24"/>
          <w:szCs w:val="24"/>
        </w:rPr>
      </w:pPr>
      <w:r>
        <w:rPr>
          <w:rFonts w:ascii="Verdana" w:hAnsi="Verdana" w:cs="Arial"/>
          <w:sz w:val="24"/>
          <w:szCs w:val="24"/>
          <w:lang w:val="es-MX"/>
        </w:rPr>
        <w:t xml:space="preserve">Lo que finalmente aquí </w:t>
      </w:r>
      <w:r w:rsidR="00F441B3">
        <w:rPr>
          <w:rFonts w:ascii="Verdana" w:hAnsi="Verdana" w:cs="Arial"/>
          <w:sz w:val="24"/>
          <w:szCs w:val="24"/>
          <w:lang w:val="es-MX"/>
        </w:rPr>
        <w:t xml:space="preserve">sí </w:t>
      </w:r>
      <w:r>
        <w:rPr>
          <w:rFonts w:ascii="Verdana" w:hAnsi="Verdana" w:cs="Arial"/>
          <w:sz w:val="24"/>
          <w:szCs w:val="24"/>
          <w:lang w:val="es-MX"/>
        </w:rPr>
        <w:t>hemos planteado</w:t>
      </w:r>
      <w:r w:rsidR="00931F05">
        <w:rPr>
          <w:rFonts w:ascii="Verdana" w:hAnsi="Verdana" w:cs="Arial"/>
          <w:sz w:val="24"/>
          <w:szCs w:val="24"/>
          <w:lang w:val="es-MX"/>
        </w:rPr>
        <w:t>,</w:t>
      </w:r>
      <w:r>
        <w:rPr>
          <w:rFonts w:ascii="Verdana" w:hAnsi="Verdana" w:cs="Arial"/>
          <w:sz w:val="24"/>
          <w:szCs w:val="24"/>
          <w:lang w:val="es-MX"/>
        </w:rPr>
        <w:t xml:space="preserve"> </w:t>
      </w:r>
      <w:r w:rsidR="00F441B3">
        <w:rPr>
          <w:rFonts w:ascii="Verdana" w:hAnsi="Verdana" w:cs="Arial"/>
          <w:sz w:val="24"/>
          <w:szCs w:val="24"/>
          <w:lang w:val="es-MX"/>
        </w:rPr>
        <w:t>y en lo que se insiste, es</w:t>
      </w:r>
      <w:r>
        <w:rPr>
          <w:rFonts w:ascii="Verdana" w:hAnsi="Verdana" w:cs="Arial"/>
          <w:sz w:val="24"/>
          <w:szCs w:val="24"/>
          <w:lang w:val="es-MX"/>
        </w:rPr>
        <w:t xml:space="preserve"> </w:t>
      </w:r>
      <w:r w:rsidR="00F441B3">
        <w:rPr>
          <w:rFonts w:ascii="Verdana" w:hAnsi="Verdana" w:cs="Arial"/>
          <w:sz w:val="24"/>
          <w:szCs w:val="24"/>
          <w:lang w:val="es-MX"/>
        </w:rPr>
        <w:t xml:space="preserve">en </w:t>
      </w:r>
      <w:r>
        <w:rPr>
          <w:rFonts w:ascii="Verdana" w:hAnsi="Verdana" w:cs="Arial"/>
          <w:sz w:val="24"/>
          <w:szCs w:val="24"/>
          <w:lang w:val="es-MX"/>
        </w:rPr>
        <w:t>mantener presente</w:t>
      </w:r>
      <w:r w:rsidR="00931F05">
        <w:rPr>
          <w:rFonts w:ascii="Verdana" w:hAnsi="Verdana" w:cs="Arial"/>
          <w:sz w:val="24"/>
          <w:szCs w:val="24"/>
          <w:lang w:val="es-MX"/>
        </w:rPr>
        <w:t xml:space="preserve"> el contexto, el tiempo y el lugar en el cual estamos formando nuestros estudiantes; pensar en la cotidianidad del </w:t>
      </w:r>
      <w:r w:rsidR="00F51A7B">
        <w:rPr>
          <w:rFonts w:ascii="Verdana" w:hAnsi="Verdana" w:cs="Arial"/>
          <w:sz w:val="24"/>
          <w:szCs w:val="24"/>
          <w:lang w:val="es-MX"/>
        </w:rPr>
        <w:t>D</w:t>
      </w:r>
      <w:r w:rsidR="00931F05">
        <w:rPr>
          <w:rFonts w:ascii="Verdana" w:hAnsi="Verdana" w:cs="Arial"/>
          <w:sz w:val="24"/>
          <w:szCs w:val="24"/>
          <w:lang w:val="es-MX"/>
        </w:rPr>
        <w:t xml:space="preserve">erecho; en formar para aportar a la transformación de la sociedad, lo cual implica un sentido político en lo que hacemos; </w:t>
      </w:r>
      <w:r w:rsidR="00B6623B">
        <w:rPr>
          <w:rFonts w:ascii="Verdana" w:hAnsi="Verdana" w:cs="Arial"/>
          <w:sz w:val="24"/>
          <w:szCs w:val="24"/>
          <w:lang w:val="es-MX"/>
        </w:rPr>
        <w:t xml:space="preserve">podemos a esto sumar que </w:t>
      </w:r>
      <w:r w:rsidR="00931F05">
        <w:rPr>
          <w:rFonts w:ascii="Verdana" w:hAnsi="Verdana" w:cs="Arial"/>
          <w:sz w:val="24"/>
          <w:szCs w:val="24"/>
          <w:lang w:val="es-MX"/>
        </w:rPr>
        <w:t>l</w:t>
      </w:r>
      <w:r w:rsidR="00AA5667" w:rsidRPr="00B607BD">
        <w:rPr>
          <w:rFonts w:ascii="Verdana" w:hAnsi="Verdana" w:cs="Arial"/>
          <w:sz w:val="24"/>
          <w:szCs w:val="24"/>
        </w:rPr>
        <w:t>os problemas sociales requieren de</w:t>
      </w:r>
      <w:r w:rsidR="00B6623B">
        <w:rPr>
          <w:rFonts w:ascii="Verdana" w:hAnsi="Verdana" w:cs="Arial"/>
          <w:sz w:val="24"/>
          <w:szCs w:val="24"/>
        </w:rPr>
        <w:t xml:space="preserve"> Abogados con diversos perfiles y </w:t>
      </w:r>
      <w:r w:rsidR="00931F05">
        <w:rPr>
          <w:rFonts w:ascii="Verdana" w:hAnsi="Verdana" w:cs="Arial"/>
          <w:i/>
          <w:sz w:val="24"/>
          <w:szCs w:val="24"/>
        </w:rPr>
        <w:lastRenderedPageBreak/>
        <w:t xml:space="preserve">sensibilidad </w:t>
      </w:r>
      <w:r w:rsidR="00931F05">
        <w:rPr>
          <w:rFonts w:ascii="Verdana" w:hAnsi="Verdana" w:cs="Arial"/>
          <w:sz w:val="24"/>
          <w:szCs w:val="24"/>
        </w:rPr>
        <w:t>jurídica</w:t>
      </w:r>
      <w:r w:rsidR="00B6623B">
        <w:rPr>
          <w:rFonts w:ascii="Verdana" w:hAnsi="Verdana" w:cs="Arial"/>
          <w:sz w:val="24"/>
          <w:szCs w:val="24"/>
        </w:rPr>
        <w:t xml:space="preserve">, el Derecho es </w:t>
      </w:r>
      <w:r w:rsidR="00AA5667" w:rsidRPr="00B607BD">
        <w:rPr>
          <w:rFonts w:ascii="Verdana" w:hAnsi="Verdana" w:cs="Arial"/>
          <w:sz w:val="24"/>
          <w:szCs w:val="24"/>
        </w:rPr>
        <w:t>una disciplina social, en la que es posible hacer estudios disciplinares e interdisciplinares</w:t>
      </w:r>
      <w:r w:rsidR="00931F05">
        <w:rPr>
          <w:rFonts w:ascii="Verdana" w:hAnsi="Verdana" w:cs="Arial"/>
          <w:sz w:val="24"/>
          <w:szCs w:val="24"/>
        </w:rPr>
        <w:t>.</w:t>
      </w:r>
    </w:p>
    <w:p w:rsidR="00115A5E" w:rsidRPr="00B607BD" w:rsidRDefault="00115A5E" w:rsidP="00115A5E">
      <w:pPr>
        <w:pStyle w:val="Prrafodelista"/>
        <w:spacing w:after="0" w:line="360" w:lineRule="auto"/>
        <w:jc w:val="both"/>
        <w:rPr>
          <w:rFonts w:ascii="Verdana" w:hAnsi="Verdana" w:cs="Arial"/>
          <w:sz w:val="24"/>
          <w:szCs w:val="24"/>
        </w:rPr>
      </w:pPr>
    </w:p>
    <w:p w:rsidR="00863957" w:rsidRDefault="00E16724" w:rsidP="00115A5E">
      <w:pPr>
        <w:spacing w:after="0" w:line="360" w:lineRule="auto"/>
        <w:contextualSpacing/>
        <w:jc w:val="both"/>
        <w:rPr>
          <w:rFonts w:ascii="Verdana" w:hAnsi="Verdana" w:cs="Arial"/>
          <w:b/>
          <w:sz w:val="24"/>
          <w:szCs w:val="24"/>
        </w:rPr>
      </w:pPr>
      <w:r>
        <w:rPr>
          <w:rFonts w:ascii="Verdana" w:hAnsi="Verdana" w:cs="Arial"/>
          <w:b/>
          <w:sz w:val="24"/>
          <w:szCs w:val="24"/>
        </w:rPr>
        <w:t>Referencias</w:t>
      </w:r>
    </w:p>
    <w:p w:rsidR="008F2EF8" w:rsidRDefault="008F2EF8" w:rsidP="00115A5E">
      <w:pPr>
        <w:spacing w:after="0" w:line="360" w:lineRule="auto"/>
        <w:contextualSpacing/>
        <w:jc w:val="both"/>
        <w:rPr>
          <w:rFonts w:ascii="Verdana" w:hAnsi="Verdana" w:cs="Arial"/>
          <w:b/>
          <w:sz w:val="24"/>
          <w:szCs w:val="24"/>
        </w:rPr>
      </w:pPr>
    </w:p>
    <w:p w:rsidR="00115A5E" w:rsidRDefault="00B122FF" w:rsidP="00115A5E">
      <w:pPr>
        <w:spacing w:after="0" w:line="360" w:lineRule="auto"/>
        <w:contextualSpacing/>
        <w:jc w:val="both"/>
        <w:rPr>
          <w:rFonts w:ascii="Verdana" w:hAnsi="Verdana" w:cs="Arial"/>
          <w:sz w:val="24"/>
          <w:szCs w:val="24"/>
          <w:lang w:val="es-MX"/>
        </w:rPr>
      </w:pPr>
      <w:r>
        <w:rPr>
          <w:rFonts w:ascii="Verdana" w:hAnsi="Verdana" w:cs="Arial"/>
          <w:sz w:val="24"/>
          <w:szCs w:val="24"/>
          <w:lang w:val="es-MX"/>
        </w:rPr>
        <w:t xml:space="preserve">Bauman, Zygmunt (1994). Pensando Sociológicamente. Buenos Aires: Ediciones Nueva Visión SAIC. </w:t>
      </w:r>
    </w:p>
    <w:p w:rsidR="001F6E35" w:rsidRDefault="001F6E35" w:rsidP="00830962">
      <w:pPr>
        <w:spacing w:after="0" w:line="360" w:lineRule="auto"/>
        <w:contextualSpacing/>
        <w:jc w:val="both"/>
        <w:rPr>
          <w:rFonts w:ascii="Verdana" w:hAnsi="Verdana" w:cs="Arial"/>
          <w:sz w:val="24"/>
          <w:szCs w:val="24"/>
          <w:lang w:val="es-MX"/>
        </w:rPr>
      </w:pPr>
      <w:r w:rsidRPr="00B607BD">
        <w:rPr>
          <w:rFonts w:ascii="Verdana" w:hAnsi="Verdana" w:cs="Arial"/>
          <w:sz w:val="24"/>
          <w:szCs w:val="24"/>
          <w:lang w:val="es-MX"/>
        </w:rPr>
        <w:t>B</w:t>
      </w:r>
      <w:r w:rsidR="00B122FF" w:rsidRPr="00B607BD">
        <w:rPr>
          <w:rFonts w:ascii="Verdana" w:hAnsi="Verdana" w:cs="Arial"/>
          <w:sz w:val="24"/>
          <w:szCs w:val="24"/>
          <w:lang w:val="es-MX"/>
        </w:rPr>
        <w:t>ourdieu</w:t>
      </w:r>
      <w:r w:rsidRPr="00B607BD">
        <w:rPr>
          <w:rFonts w:ascii="Verdana" w:hAnsi="Verdana" w:cs="Arial"/>
          <w:sz w:val="24"/>
          <w:szCs w:val="24"/>
          <w:lang w:val="es-MX"/>
        </w:rPr>
        <w:t>, Pierre y T</w:t>
      </w:r>
      <w:r w:rsidR="00B122FF" w:rsidRPr="00B607BD">
        <w:rPr>
          <w:rFonts w:ascii="Verdana" w:hAnsi="Verdana" w:cs="Arial"/>
          <w:sz w:val="24"/>
          <w:szCs w:val="24"/>
          <w:lang w:val="es-MX"/>
        </w:rPr>
        <w:t>eubner</w:t>
      </w:r>
      <w:r w:rsidRPr="00B607BD">
        <w:rPr>
          <w:rFonts w:ascii="Verdana" w:hAnsi="Verdana" w:cs="Arial"/>
          <w:sz w:val="24"/>
          <w:szCs w:val="24"/>
          <w:lang w:val="es-MX"/>
        </w:rPr>
        <w:t>, Gunther</w:t>
      </w:r>
      <w:r w:rsidR="007F1A63">
        <w:rPr>
          <w:rFonts w:ascii="Verdana" w:hAnsi="Verdana" w:cs="Arial"/>
          <w:sz w:val="24"/>
          <w:szCs w:val="24"/>
          <w:lang w:val="es-MX"/>
        </w:rPr>
        <w:t xml:space="preserve"> (2000)</w:t>
      </w:r>
      <w:r w:rsidRPr="00B607BD">
        <w:rPr>
          <w:rFonts w:ascii="Verdana" w:hAnsi="Verdana" w:cs="Arial"/>
          <w:sz w:val="24"/>
          <w:szCs w:val="24"/>
          <w:lang w:val="es-MX"/>
        </w:rPr>
        <w:t>.  La fuerza del de</w:t>
      </w:r>
      <w:r w:rsidR="005A7185">
        <w:rPr>
          <w:rFonts w:ascii="Verdana" w:hAnsi="Verdana" w:cs="Arial"/>
          <w:sz w:val="24"/>
          <w:szCs w:val="24"/>
          <w:lang w:val="es-MX"/>
        </w:rPr>
        <w:t xml:space="preserve">recho.  Bogotá: Uniandes. </w:t>
      </w:r>
    </w:p>
    <w:p w:rsidR="006C0F5E" w:rsidRPr="006C0F5E" w:rsidRDefault="006C0F5E" w:rsidP="00830962">
      <w:pPr>
        <w:autoSpaceDE w:val="0"/>
        <w:autoSpaceDN w:val="0"/>
        <w:adjustRightInd w:val="0"/>
        <w:spacing w:after="0" w:line="360" w:lineRule="auto"/>
        <w:contextualSpacing/>
        <w:rPr>
          <w:rFonts w:ascii="Verdana" w:hAnsi="Verdana" w:cs="Arial"/>
          <w:sz w:val="24"/>
          <w:szCs w:val="24"/>
          <w:lang w:val="es-MX"/>
        </w:rPr>
      </w:pPr>
      <w:r>
        <w:rPr>
          <w:rFonts w:ascii="Verdana" w:hAnsi="Verdana" w:cs="Arial"/>
          <w:sz w:val="24"/>
          <w:szCs w:val="24"/>
          <w:lang w:val="es-MX"/>
        </w:rPr>
        <w:t xml:space="preserve">Cisneros Puebla, César (2008). </w:t>
      </w:r>
      <w:r w:rsidR="00830962">
        <w:rPr>
          <w:rFonts w:ascii="Verdana" w:hAnsi="Verdana" w:cs="Arial"/>
          <w:sz w:val="24"/>
          <w:szCs w:val="24"/>
          <w:lang w:val="es-MX"/>
        </w:rPr>
        <w:t xml:space="preserve"> </w:t>
      </w:r>
      <w:r>
        <w:rPr>
          <w:rFonts w:ascii="Verdana" w:hAnsi="Verdana" w:cs="Arial"/>
          <w:sz w:val="24"/>
          <w:szCs w:val="24"/>
          <w:lang w:val="es-MX"/>
        </w:rPr>
        <w:t>“</w:t>
      </w:r>
      <w:r w:rsidRPr="006C0F5E">
        <w:rPr>
          <w:rFonts w:ascii="Verdana" w:hAnsi="Verdana" w:cs="Arial"/>
          <w:sz w:val="24"/>
          <w:szCs w:val="24"/>
          <w:lang w:val="es-MX"/>
        </w:rPr>
        <w:t>Manifiesto para una “Sociología peligrosa”</w:t>
      </w:r>
      <w:r>
        <w:rPr>
          <w:rFonts w:ascii="Verdana" w:hAnsi="Verdana" w:cs="Arial"/>
          <w:sz w:val="24"/>
          <w:szCs w:val="24"/>
          <w:lang w:val="es-MX"/>
        </w:rPr>
        <w:t xml:space="preserve">. </w:t>
      </w:r>
      <w:r w:rsidR="00830962">
        <w:rPr>
          <w:rFonts w:ascii="Verdana" w:hAnsi="Verdana" w:cs="Arial"/>
          <w:sz w:val="24"/>
          <w:szCs w:val="24"/>
          <w:lang w:val="es-MX"/>
        </w:rPr>
        <w:t>A</w:t>
      </w:r>
      <w:r>
        <w:rPr>
          <w:rFonts w:ascii="Verdana" w:hAnsi="Verdana" w:cs="Arial"/>
          <w:sz w:val="24"/>
          <w:szCs w:val="24"/>
          <w:lang w:val="es-MX"/>
        </w:rPr>
        <w:t>thenea Digital, (13): 171-184</w:t>
      </w:r>
      <w:r w:rsidRPr="006C0F5E">
        <w:rPr>
          <w:rFonts w:ascii="Verdana" w:hAnsi="Verdana" w:cs="Arial"/>
          <w:sz w:val="24"/>
          <w:szCs w:val="24"/>
          <w:lang w:val="es-MX"/>
        </w:rPr>
        <w:t xml:space="preserve"> </w:t>
      </w:r>
    </w:p>
    <w:p w:rsidR="00500665" w:rsidRPr="00B607BD" w:rsidRDefault="00500665" w:rsidP="00500665">
      <w:pPr>
        <w:spacing w:after="0" w:line="360" w:lineRule="auto"/>
        <w:contextualSpacing/>
        <w:jc w:val="both"/>
        <w:rPr>
          <w:rFonts w:ascii="Verdana" w:hAnsi="Verdana" w:cs="Arial"/>
          <w:sz w:val="24"/>
          <w:szCs w:val="24"/>
          <w:lang w:val="es-MX"/>
        </w:rPr>
      </w:pPr>
      <w:r>
        <w:rPr>
          <w:rFonts w:ascii="Verdana" w:hAnsi="Verdana" w:cs="Arial"/>
          <w:sz w:val="24"/>
          <w:szCs w:val="24"/>
        </w:rPr>
        <w:t xml:space="preserve">Courtis, Christian (2003). </w:t>
      </w:r>
      <w:r>
        <w:rPr>
          <w:rFonts w:ascii="Verdana" w:hAnsi="Verdana" w:cs="Arial"/>
          <w:i/>
          <w:sz w:val="24"/>
          <w:szCs w:val="24"/>
        </w:rPr>
        <w:t xml:space="preserve">Enseñanza jurídica y dogmática en el campo jurídico latinoamericano: apuntes acerca de un debate necesario. </w:t>
      </w:r>
      <w:r>
        <w:rPr>
          <w:rFonts w:ascii="Verdana" w:hAnsi="Verdana" w:cs="Arial"/>
          <w:sz w:val="24"/>
          <w:szCs w:val="24"/>
        </w:rPr>
        <w:t>En:</w:t>
      </w:r>
      <w:r w:rsidRPr="00B607BD">
        <w:rPr>
          <w:rFonts w:ascii="Verdana" w:hAnsi="Verdana" w:cs="Arial"/>
          <w:sz w:val="24"/>
          <w:szCs w:val="24"/>
          <w:lang w:val="es-MX"/>
        </w:rPr>
        <w:t xml:space="preserve"> G</w:t>
      </w:r>
      <w:r>
        <w:rPr>
          <w:rFonts w:ascii="Verdana" w:hAnsi="Verdana" w:cs="Arial"/>
          <w:sz w:val="24"/>
          <w:szCs w:val="24"/>
          <w:lang w:val="es-MX"/>
        </w:rPr>
        <w:t>arcía</w:t>
      </w:r>
      <w:r w:rsidRPr="00B607BD">
        <w:rPr>
          <w:rFonts w:ascii="Verdana" w:hAnsi="Verdana" w:cs="Arial"/>
          <w:sz w:val="24"/>
          <w:szCs w:val="24"/>
          <w:lang w:val="es-MX"/>
        </w:rPr>
        <w:t xml:space="preserve"> V</w:t>
      </w:r>
      <w:r>
        <w:rPr>
          <w:rFonts w:ascii="Verdana" w:hAnsi="Verdana" w:cs="Arial"/>
          <w:sz w:val="24"/>
          <w:szCs w:val="24"/>
          <w:lang w:val="es-MX"/>
        </w:rPr>
        <w:t>illegas</w:t>
      </w:r>
      <w:r w:rsidRPr="00B607BD">
        <w:rPr>
          <w:rFonts w:ascii="Verdana" w:hAnsi="Verdana" w:cs="Arial"/>
          <w:sz w:val="24"/>
          <w:szCs w:val="24"/>
          <w:lang w:val="es-MX"/>
        </w:rPr>
        <w:t>, Mauricio</w:t>
      </w:r>
      <w:r>
        <w:rPr>
          <w:rFonts w:ascii="Verdana" w:hAnsi="Verdana" w:cs="Arial"/>
          <w:sz w:val="24"/>
          <w:szCs w:val="24"/>
          <w:lang w:val="es-MX"/>
        </w:rPr>
        <w:t xml:space="preserve"> y Rodríguez César </w:t>
      </w:r>
      <w:r w:rsidRPr="00B607BD">
        <w:rPr>
          <w:rFonts w:ascii="Verdana" w:hAnsi="Verdana" w:cs="Arial"/>
          <w:sz w:val="24"/>
          <w:szCs w:val="24"/>
          <w:lang w:val="es-MX"/>
        </w:rPr>
        <w:t>(Editor</w:t>
      </w:r>
      <w:r>
        <w:rPr>
          <w:rFonts w:ascii="Verdana" w:hAnsi="Verdana" w:cs="Arial"/>
          <w:sz w:val="24"/>
          <w:szCs w:val="24"/>
          <w:lang w:val="es-MX"/>
        </w:rPr>
        <w:t>es</w:t>
      </w:r>
      <w:r w:rsidRPr="00B607BD">
        <w:rPr>
          <w:rFonts w:ascii="Verdana" w:hAnsi="Verdana" w:cs="Arial"/>
          <w:sz w:val="24"/>
          <w:szCs w:val="24"/>
          <w:lang w:val="es-MX"/>
        </w:rPr>
        <w:t xml:space="preserve">).  </w:t>
      </w:r>
      <w:r>
        <w:rPr>
          <w:rFonts w:ascii="Verdana" w:hAnsi="Verdana" w:cs="Arial"/>
          <w:sz w:val="24"/>
          <w:szCs w:val="24"/>
          <w:lang w:val="es-MX"/>
        </w:rPr>
        <w:t>Derecho y Sociedad en América Latina: un debate sobre los estudios jurídicos críticos</w:t>
      </w:r>
      <w:r w:rsidRPr="00B607BD">
        <w:rPr>
          <w:rFonts w:ascii="Verdana" w:hAnsi="Verdana" w:cs="Arial"/>
          <w:sz w:val="24"/>
          <w:szCs w:val="24"/>
          <w:lang w:val="es-MX"/>
        </w:rPr>
        <w:t xml:space="preserve">.  Bogotá: </w:t>
      </w:r>
      <w:r>
        <w:rPr>
          <w:rFonts w:ascii="Verdana" w:hAnsi="Verdana" w:cs="Arial"/>
          <w:sz w:val="24"/>
          <w:szCs w:val="24"/>
          <w:lang w:val="es-MX"/>
        </w:rPr>
        <w:t xml:space="preserve">ILSA y </w:t>
      </w:r>
      <w:r w:rsidRPr="00B607BD">
        <w:rPr>
          <w:rFonts w:ascii="Verdana" w:hAnsi="Verdana" w:cs="Arial"/>
          <w:sz w:val="24"/>
          <w:szCs w:val="24"/>
          <w:lang w:val="es-MX"/>
        </w:rPr>
        <w:t>Universidad Nacional de Colombia</w:t>
      </w:r>
      <w:r>
        <w:rPr>
          <w:rFonts w:ascii="Verdana" w:hAnsi="Verdana" w:cs="Arial"/>
          <w:sz w:val="24"/>
          <w:szCs w:val="24"/>
          <w:lang w:val="es-MX"/>
        </w:rPr>
        <w:t>. pp. 75 - 91</w:t>
      </w:r>
    </w:p>
    <w:p w:rsidR="00A97DC4" w:rsidRDefault="00A97DC4" w:rsidP="00830962">
      <w:pPr>
        <w:spacing w:after="0" w:line="360" w:lineRule="auto"/>
        <w:contextualSpacing/>
        <w:jc w:val="both"/>
        <w:rPr>
          <w:rFonts w:ascii="Verdana" w:hAnsi="Verdana" w:cs="Arial"/>
          <w:sz w:val="24"/>
          <w:szCs w:val="24"/>
          <w:lang w:val="es-MX"/>
        </w:rPr>
      </w:pPr>
      <w:r w:rsidRPr="00B607BD">
        <w:rPr>
          <w:rFonts w:ascii="Verdana" w:hAnsi="Verdana" w:cs="Arial"/>
          <w:sz w:val="24"/>
          <w:szCs w:val="24"/>
          <w:lang w:val="es-MX"/>
        </w:rPr>
        <w:t>D</w:t>
      </w:r>
      <w:r>
        <w:rPr>
          <w:rFonts w:ascii="Verdana" w:hAnsi="Verdana" w:cs="Arial"/>
          <w:sz w:val="24"/>
          <w:szCs w:val="24"/>
          <w:lang w:val="es-MX"/>
        </w:rPr>
        <w:t>e</w:t>
      </w:r>
      <w:r w:rsidRPr="00B607BD">
        <w:rPr>
          <w:rFonts w:ascii="Verdana" w:hAnsi="Verdana" w:cs="Arial"/>
          <w:sz w:val="24"/>
          <w:szCs w:val="24"/>
          <w:lang w:val="es-MX"/>
        </w:rPr>
        <w:t xml:space="preserve"> S</w:t>
      </w:r>
      <w:r>
        <w:rPr>
          <w:rFonts w:ascii="Verdana" w:hAnsi="Verdana" w:cs="Arial"/>
          <w:sz w:val="24"/>
          <w:szCs w:val="24"/>
          <w:lang w:val="es-MX"/>
        </w:rPr>
        <w:t>ousa</w:t>
      </w:r>
      <w:r w:rsidRPr="00B607BD">
        <w:rPr>
          <w:rFonts w:ascii="Verdana" w:hAnsi="Verdana" w:cs="Arial"/>
          <w:sz w:val="24"/>
          <w:szCs w:val="24"/>
          <w:lang w:val="es-MX"/>
        </w:rPr>
        <w:t xml:space="preserve"> S</w:t>
      </w:r>
      <w:r>
        <w:rPr>
          <w:rFonts w:ascii="Verdana" w:hAnsi="Verdana" w:cs="Arial"/>
          <w:sz w:val="24"/>
          <w:szCs w:val="24"/>
          <w:lang w:val="es-MX"/>
        </w:rPr>
        <w:t>antos</w:t>
      </w:r>
      <w:r w:rsidRPr="00B607BD">
        <w:rPr>
          <w:rFonts w:ascii="Verdana" w:hAnsi="Verdana" w:cs="Arial"/>
          <w:sz w:val="24"/>
          <w:szCs w:val="24"/>
          <w:lang w:val="es-MX"/>
        </w:rPr>
        <w:t>, Boaventura</w:t>
      </w:r>
      <w:r>
        <w:rPr>
          <w:rFonts w:ascii="Verdana" w:hAnsi="Verdana" w:cs="Arial"/>
          <w:sz w:val="24"/>
          <w:szCs w:val="24"/>
          <w:lang w:val="es-MX"/>
        </w:rPr>
        <w:t xml:space="preserve"> (2009)</w:t>
      </w:r>
      <w:r w:rsidRPr="00B607BD">
        <w:rPr>
          <w:rFonts w:ascii="Verdana" w:hAnsi="Verdana" w:cs="Arial"/>
          <w:sz w:val="24"/>
          <w:szCs w:val="24"/>
          <w:lang w:val="es-MX"/>
        </w:rPr>
        <w:t xml:space="preserve">. </w:t>
      </w:r>
      <w:r w:rsidRPr="00A97DC4">
        <w:rPr>
          <w:rFonts w:ascii="Verdana" w:hAnsi="Verdana" w:cs="Arial"/>
          <w:sz w:val="24"/>
          <w:szCs w:val="24"/>
          <w:lang w:val="es-MX"/>
        </w:rPr>
        <w:t>Sociología Jurídica Crítica: para un nuevo sentido común en el derecho</w:t>
      </w:r>
      <w:r>
        <w:rPr>
          <w:rFonts w:ascii="Verdana" w:hAnsi="Verdana" w:cs="Arial"/>
          <w:sz w:val="24"/>
          <w:szCs w:val="24"/>
          <w:lang w:val="es-MX"/>
        </w:rPr>
        <w:t>.</w:t>
      </w:r>
      <w:r>
        <w:rPr>
          <w:rFonts w:ascii="Verdana" w:hAnsi="Verdana" w:cs="Arial"/>
          <w:i/>
          <w:sz w:val="24"/>
          <w:szCs w:val="24"/>
          <w:lang w:val="es-MX"/>
        </w:rPr>
        <w:t xml:space="preserve"> </w:t>
      </w:r>
      <w:r>
        <w:rPr>
          <w:rFonts w:ascii="Verdana" w:hAnsi="Verdana" w:cs="Arial"/>
          <w:sz w:val="24"/>
          <w:szCs w:val="24"/>
          <w:lang w:val="es-MX"/>
        </w:rPr>
        <w:t>Bogotá</w:t>
      </w:r>
      <w:r w:rsidRPr="00B607BD">
        <w:rPr>
          <w:rFonts w:ascii="Verdana" w:hAnsi="Verdana" w:cs="Arial"/>
          <w:sz w:val="24"/>
          <w:szCs w:val="24"/>
          <w:lang w:val="es-MX"/>
        </w:rPr>
        <w:t xml:space="preserve">: </w:t>
      </w:r>
      <w:r w:rsidR="005A7185">
        <w:rPr>
          <w:rFonts w:ascii="Verdana" w:hAnsi="Verdana" w:cs="Arial"/>
          <w:sz w:val="24"/>
          <w:szCs w:val="24"/>
          <w:lang w:val="es-MX"/>
        </w:rPr>
        <w:t xml:space="preserve">ILSA. </w:t>
      </w:r>
    </w:p>
    <w:p w:rsidR="00500665" w:rsidRDefault="00500665" w:rsidP="00500665">
      <w:pPr>
        <w:spacing w:after="0" w:line="360" w:lineRule="auto"/>
        <w:contextualSpacing/>
        <w:jc w:val="both"/>
        <w:rPr>
          <w:rFonts w:ascii="Verdana" w:hAnsi="Verdana" w:cs="Arial"/>
          <w:sz w:val="24"/>
          <w:szCs w:val="24"/>
          <w:lang w:val="es-MX"/>
        </w:rPr>
      </w:pPr>
      <w:r>
        <w:rPr>
          <w:rFonts w:ascii="Verdana" w:hAnsi="Verdana" w:cs="Arial"/>
          <w:sz w:val="24"/>
          <w:szCs w:val="24"/>
        </w:rPr>
        <w:t xml:space="preserve">Esquirol, Jorge L. (2003). </w:t>
      </w:r>
      <w:r>
        <w:rPr>
          <w:rFonts w:ascii="Verdana" w:hAnsi="Verdana" w:cs="Arial"/>
          <w:i/>
          <w:sz w:val="24"/>
          <w:szCs w:val="24"/>
        </w:rPr>
        <w:t>¿Hacia dónde va Latinoamérica? Una crítica al enfoque sociojurídico sobre Latinoam</w:t>
      </w:r>
      <w:r w:rsidR="00644B3D">
        <w:rPr>
          <w:rFonts w:ascii="Verdana" w:hAnsi="Verdana" w:cs="Arial"/>
          <w:i/>
          <w:sz w:val="24"/>
          <w:szCs w:val="24"/>
        </w:rPr>
        <w:t>é</w:t>
      </w:r>
      <w:r>
        <w:rPr>
          <w:rFonts w:ascii="Verdana" w:hAnsi="Verdana" w:cs="Arial"/>
          <w:i/>
          <w:sz w:val="24"/>
          <w:szCs w:val="24"/>
        </w:rPr>
        <w:t xml:space="preserve">rica. </w:t>
      </w:r>
      <w:r>
        <w:rPr>
          <w:rFonts w:ascii="Verdana" w:hAnsi="Verdana" w:cs="Arial"/>
          <w:sz w:val="24"/>
          <w:szCs w:val="24"/>
        </w:rPr>
        <w:t>En:</w:t>
      </w:r>
      <w:r w:rsidRPr="00B607BD">
        <w:rPr>
          <w:rFonts w:ascii="Verdana" w:hAnsi="Verdana" w:cs="Arial"/>
          <w:sz w:val="24"/>
          <w:szCs w:val="24"/>
          <w:lang w:val="es-MX"/>
        </w:rPr>
        <w:t xml:space="preserve"> G</w:t>
      </w:r>
      <w:r>
        <w:rPr>
          <w:rFonts w:ascii="Verdana" w:hAnsi="Verdana" w:cs="Arial"/>
          <w:sz w:val="24"/>
          <w:szCs w:val="24"/>
          <w:lang w:val="es-MX"/>
        </w:rPr>
        <w:t>arcía</w:t>
      </w:r>
      <w:r w:rsidRPr="00B607BD">
        <w:rPr>
          <w:rFonts w:ascii="Verdana" w:hAnsi="Verdana" w:cs="Arial"/>
          <w:sz w:val="24"/>
          <w:szCs w:val="24"/>
          <w:lang w:val="es-MX"/>
        </w:rPr>
        <w:t xml:space="preserve"> V</w:t>
      </w:r>
      <w:r>
        <w:rPr>
          <w:rFonts w:ascii="Verdana" w:hAnsi="Verdana" w:cs="Arial"/>
          <w:sz w:val="24"/>
          <w:szCs w:val="24"/>
          <w:lang w:val="es-MX"/>
        </w:rPr>
        <w:t>illegas</w:t>
      </w:r>
      <w:r w:rsidRPr="00B607BD">
        <w:rPr>
          <w:rFonts w:ascii="Verdana" w:hAnsi="Verdana" w:cs="Arial"/>
          <w:sz w:val="24"/>
          <w:szCs w:val="24"/>
          <w:lang w:val="es-MX"/>
        </w:rPr>
        <w:t>, Mauricio</w:t>
      </w:r>
      <w:r>
        <w:rPr>
          <w:rFonts w:ascii="Verdana" w:hAnsi="Verdana" w:cs="Arial"/>
          <w:sz w:val="24"/>
          <w:szCs w:val="24"/>
          <w:lang w:val="es-MX"/>
        </w:rPr>
        <w:t xml:space="preserve"> y Rodríguez César </w:t>
      </w:r>
      <w:r w:rsidRPr="00B607BD">
        <w:rPr>
          <w:rFonts w:ascii="Verdana" w:hAnsi="Verdana" w:cs="Arial"/>
          <w:sz w:val="24"/>
          <w:szCs w:val="24"/>
          <w:lang w:val="es-MX"/>
        </w:rPr>
        <w:t>(Editor</w:t>
      </w:r>
      <w:r>
        <w:rPr>
          <w:rFonts w:ascii="Verdana" w:hAnsi="Verdana" w:cs="Arial"/>
          <w:sz w:val="24"/>
          <w:szCs w:val="24"/>
          <w:lang w:val="es-MX"/>
        </w:rPr>
        <w:t>es</w:t>
      </w:r>
      <w:r w:rsidRPr="00B607BD">
        <w:rPr>
          <w:rFonts w:ascii="Verdana" w:hAnsi="Verdana" w:cs="Arial"/>
          <w:sz w:val="24"/>
          <w:szCs w:val="24"/>
          <w:lang w:val="es-MX"/>
        </w:rPr>
        <w:t xml:space="preserve">).  </w:t>
      </w:r>
      <w:r>
        <w:rPr>
          <w:rFonts w:ascii="Verdana" w:hAnsi="Verdana" w:cs="Arial"/>
          <w:sz w:val="24"/>
          <w:szCs w:val="24"/>
          <w:lang w:val="es-MX"/>
        </w:rPr>
        <w:t>Derecho y Sociedad en América Latina: un debate sobre los estudios jurídicos críticos</w:t>
      </w:r>
      <w:r w:rsidRPr="00B607BD">
        <w:rPr>
          <w:rFonts w:ascii="Verdana" w:hAnsi="Verdana" w:cs="Arial"/>
          <w:sz w:val="24"/>
          <w:szCs w:val="24"/>
          <w:lang w:val="es-MX"/>
        </w:rPr>
        <w:t xml:space="preserve">.  Bogotá: </w:t>
      </w:r>
      <w:r>
        <w:rPr>
          <w:rFonts w:ascii="Verdana" w:hAnsi="Verdana" w:cs="Arial"/>
          <w:sz w:val="24"/>
          <w:szCs w:val="24"/>
          <w:lang w:val="es-MX"/>
        </w:rPr>
        <w:t xml:space="preserve">ILSA y </w:t>
      </w:r>
      <w:r w:rsidRPr="00B607BD">
        <w:rPr>
          <w:rFonts w:ascii="Verdana" w:hAnsi="Verdana" w:cs="Arial"/>
          <w:sz w:val="24"/>
          <w:szCs w:val="24"/>
          <w:lang w:val="es-MX"/>
        </w:rPr>
        <w:t>Universidad Nacional de Colombia</w:t>
      </w:r>
      <w:r>
        <w:rPr>
          <w:rFonts w:ascii="Verdana" w:hAnsi="Verdana" w:cs="Arial"/>
          <w:sz w:val="24"/>
          <w:szCs w:val="24"/>
          <w:lang w:val="es-MX"/>
        </w:rPr>
        <w:t>. pp. 9</w:t>
      </w:r>
      <w:r w:rsidR="00644B3D">
        <w:rPr>
          <w:rFonts w:ascii="Verdana" w:hAnsi="Verdana" w:cs="Arial"/>
          <w:sz w:val="24"/>
          <w:szCs w:val="24"/>
          <w:lang w:val="es-MX"/>
        </w:rPr>
        <w:t xml:space="preserve">3 </w:t>
      </w:r>
      <w:r w:rsidR="005A7185">
        <w:rPr>
          <w:rFonts w:ascii="Verdana" w:hAnsi="Verdana" w:cs="Arial"/>
          <w:sz w:val="24"/>
          <w:szCs w:val="24"/>
          <w:lang w:val="es-MX"/>
        </w:rPr>
        <w:t>–</w:t>
      </w:r>
      <w:r w:rsidR="00644B3D">
        <w:rPr>
          <w:rFonts w:ascii="Verdana" w:hAnsi="Verdana" w:cs="Arial"/>
          <w:sz w:val="24"/>
          <w:szCs w:val="24"/>
          <w:lang w:val="es-MX"/>
        </w:rPr>
        <w:t xml:space="preserve"> 102</w:t>
      </w:r>
    </w:p>
    <w:p w:rsidR="005A7185" w:rsidRPr="005A7185" w:rsidRDefault="005A7185" w:rsidP="00500665">
      <w:pPr>
        <w:spacing w:after="0" w:line="360" w:lineRule="auto"/>
        <w:contextualSpacing/>
        <w:jc w:val="both"/>
        <w:rPr>
          <w:rFonts w:ascii="Verdana" w:hAnsi="Verdana" w:cs="Arial"/>
          <w:sz w:val="24"/>
          <w:szCs w:val="24"/>
          <w:lang w:val="es-MX"/>
        </w:rPr>
      </w:pPr>
      <w:r>
        <w:rPr>
          <w:rFonts w:ascii="Verdana" w:eastAsia="Calibri" w:hAnsi="Verdana" w:cs="Times New Roman"/>
          <w:sz w:val="24"/>
          <w:szCs w:val="24"/>
        </w:rPr>
        <w:t xml:space="preserve">González Casanova, Pablo; Comp. Roitman Rosenmann, Marcos (2009). </w:t>
      </w:r>
      <w:r>
        <w:rPr>
          <w:rFonts w:ascii="Verdana" w:eastAsia="Calibri" w:hAnsi="Verdana" w:cs="Times New Roman"/>
          <w:i/>
          <w:sz w:val="24"/>
          <w:szCs w:val="24"/>
        </w:rPr>
        <w:t xml:space="preserve">De la sociología del poder a la sociología de la explotación. Pensar en América Latina en el siglo XXI. </w:t>
      </w:r>
      <w:r>
        <w:rPr>
          <w:rFonts w:ascii="Verdana" w:eastAsia="Calibri" w:hAnsi="Verdana" w:cs="Times New Roman"/>
          <w:sz w:val="24"/>
          <w:szCs w:val="24"/>
        </w:rPr>
        <w:t xml:space="preserve">Bogotá: Siglo del Hombre Editores y Clacso. </w:t>
      </w:r>
    </w:p>
    <w:p w:rsidR="009D4BC2" w:rsidRDefault="00AD4BE0" w:rsidP="00115A5E">
      <w:pPr>
        <w:spacing w:after="0" w:line="360" w:lineRule="auto"/>
        <w:contextualSpacing/>
        <w:jc w:val="both"/>
        <w:rPr>
          <w:rFonts w:ascii="Verdana" w:hAnsi="Verdana" w:cs="Arial"/>
          <w:sz w:val="24"/>
          <w:szCs w:val="24"/>
          <w:lang w:val="es-MX"/>
        </w:rPr>
      </w:pPr>
      <w:r>
        <w:rPr>
          <w:rFonts w:ascii="Verdana" w:hAnsi="Verdana" w:cs="Arial"/>
          <w:sz w:val="24"/>
          <w:szCs w:val="24"/>
          <w:lang w:val="es-MX"/>
        </w:rPr>
        <w:t xml:space="preserve">Lemaitre Ripoll,  Julieta (2009). </w:t>
      </w:r>
      <w:r w:rsidR="009D4BC2" w:rsidRPr="00BE0D78">
        <w:rPr>
          <w:rFonts w:ascii="Verdana" w:hAnsi="Verdana" w:cs="Arial"/>
          <w:sz w:val="24"/>
          <w:szCs w:val="24"/>
          <w:lang w:val="es-MX"/>
        </w:rPr>
        <w:t>El derecho como conjuro: fetichismo legal, violencia y movimientos sociales</w:t>
      </w:r>
      <w:r>
        <w:rPr>
          <w:rFonts w:ascii="Verdana" w:hAnsi="Verdana" w:cs="Arial"/>
          <w:sz w:val="24"/>
          <w:szCs w:val="24"/>
          <w:lang w:val="es-MX"/>
        </w:rPr>
        <w:t xml:space="preserve">. Bogotá: Siglo del Hombre Editores, </w:t>
      </w:r>
      <w:r w:rsidR="005A7185">
        <w:rPr>
          <w:rFonts w:ascii="Verdana" w:hAnsi="Verdana" w:cs="Arial"/>
          <w:sz w:val="24"/>
          <w:szCs w:val="24"/>
          <w:lang w:val="es-MX"/>
        </w:rPr>
        <w:t xml:space="preserve">Universidad de los Andes. </w:t>
      </w:r>
    </w:p>
    <w:p w:rsidR="00AD4BE0" w:rsidRDefault="00AD4BE0" w:rsidP="00AD4BE0">
      <w:pPr>
        <w:spacing w:after="0" w:line="360" w:lineRule="auto"/>
        <w:contextualSpacing/>
        <w:jc w:val="both"/>
        <w:rPr>
          <w:rFonts w:ascii="Verdana" w:hAnsi="Verdana" w:cs="Arial"/>
          <w:sz w:val="24"/>
          <w:szCs w:val="24"/>
          <w:lang w:val="es-MX"/>
        </w:rPr>
      </w:pPr>
      <w:r w:rsidRPr="00B607BD">
        <w:rPr>
          <w:rFonts w:ascii="Verdana" w:hAnsi="Verdana" w:cs="Arial"/>
          <w:sz w:val="24"/>
          <w:szCs w:val="24"/>
          <w:lang w:val="es-MX"/>
        </w:rPr>
        <w:lastRenderedPageBreak/>
        <w:t>Murga Frassinetti</w:t>
      </w:r>
      <w:r>
        <w:rPr>
          <w:rFonts w:ascii="Verdana" w:hAnsi="Verdana" w:cs="Arial"/>
          <w:sz w:val="24"/>
          <w:szCs w:val="24"/>
          <w:lang w:val="es-MX"/>
        </w:rPr>
        <w:t>,</w:t>
      </w:r>
      <w:r w:rsidRPr="00B607BD">
        <w:rPr>
          <w:rFonts w:ascii="Verdana" w:hAnsi="Verdana" w:cs="Arial"/>
          <w:sz w:val="24"/>
          <w:szCs w:val="24"/>
          <w:lang w:val="es-MX"/>
        </w:rPr>
        <w:t xml:space="preserve"> Antonio (2006)</w:t>
      </w:r>
      <w:r>
        <w:rPr>
          <w:rFonts w:ascii="Verdana" w:hAnsi="Verdana" w:cs="Arial"/>
          <w:sz w:val="24"/>
          <w:szCs w:val="24"/>
          <w:lang w:val="es-MX"/>
        </w:rPr>
        <w:t xml:space="preserve">. </w:t>
      </w:r>
      <w:r w:rsidRPr="00B607BD">
        <w:rPr>
          <w:rFonts w:ascii="Verdana" w:hAnsi="Verdana" w:cs="Arial"/>
          <w:i/>
          <w:sz w:val="24"/>
          <w:szCs w:val="24"/>
          <w:lang w:val="es-MX"/>
        </w:rPr>
        <w:t>La sociología de los movimientos sociales</w:t>
      </w:r>
      <w:r>
        <w:rPr>
          <w:rFonts w:ascii="Verdana" w:hAnsi="Verdana" w:cs="Arial"/>
          <w:i/>
          <w:sz w:val="24"/>
          <w:szCs w:val="24"/>
          <w:lang w:val="es-MX"/>
        </w:rPr>
        <w:t xml:space="preserve">. </w:t>
      </w:r>
      <w:r>
        <w:rPr>
          <w:rFonts w:ascii="Verdana" w:hAnsi="Verdana" w:cs="Arial"/>
          <w:sz w:val="24"/>
          <w:szCs w:val="24"/>
          <w:lang w:val="es-MX"/>
        </w:rPr>
        <w:t xml:space="preserve">En: De la Garza Toledo, Enrique. Tratado latinoamericano </w:t>
      </w:r>
      <w:r w:rsidR="003A3894">
        <w:rPr>
          <w:rFonts w:ascii="Verdana" w:hAnsi="Verdana" w:cs="Arial"/>
          <w:sz w:val="24"/>
          <w:szCs w:val="24"/>
          <w:lang w:val="es-MX"/>
        </w:rPr>
        <w:t xml:space="preserve">de </w:t>
      </w:r>
      <w:r>
        <w:rPr>
          <w:rFonts w:ascii="Verdana" w:hAnsi="Verdana" w:cs="Arial"/>
          <w:sz w:val="24"/>
          <w:szCs w:val="24"/>
          <w:lang w:val="es-MX"/>
        </w:rPr>
        <w:t>Sociología. México: Anthropos, Universidad Autónoma Metropolitana.</w:t>
      </w:r>
      <w:r w:rsidRPr="00B607BD">
        <w:rPr>
          <w:rFonts w:ascii="Verdana" w:hAnsi="Verdana" w:cs="Arial"/>
          <w:i/>
          <w:sz w:val="24"/>
          <w:szCs w:val="24"/>
          <w:lang w:val="es-MX"/>
        </w:rPr>
        <w:t xml:space="preserve"> </w:t>
      </w:r>
      <w:r>
        <w:rPr>
          <w:rFonts w:ascii="Verdana" w:hAnsi="Verdana" w:cs="Arial"/>
          <w:sz w:val="24"/>
          <w:szCs w:val="24"/>
          <w:lang w:val="es-MX"/>
        </w:rPr>
        <w:t xml:space="preserve">pp. 103-121 </w:t>
      </w:r>
    </w:p>
    <w:p w:rsidR="00810DFA" w:rsidRPr="001F38F6" w:rsidRDefault="00810DFA" w:rsidP="00AD4BE0">
      <w:pPr>
        <w:spacing w:after="0" w:line="360" w:lineRule="auto"/>
        <w:contextualSpacing/>
        <w:jc w:val="both"/>
        <w:rPr>
          <w:rFonts w:ascii="Verdana" w:hAnsi="Verdana" w:cs="Arial"/>
          <w:sz w:val="24"/>
          <w:szCs w:val="24"/>
          <w:lang w:val="es-MX"/>
        </w:rPr>
      </w:pPr>
      <w:r>
        <w:rPr>
          <w:rFonts w:ascii="Verdana" w:hAnsi="Verdana" w:cs="Arial"/>
          <w:sz w:val="24"/>
          <w:szCs w:val="24"/>
          <w:lang w:val="es-MX"/>
        </w:rPr>
        <w:t xml:space="preserve">Vidal, Roberto (2003) </w:t>
      </w:r>
      <w:r>
        <w:rPr>
          <w:rFonts w:ascii="Verdana" w:hAnsi="Verdana" w:cs="Arial"/>
          <w:i/>
          <w:sz w:val="24"/>
          <w:szCs w:val="24"/>
          <w:lang w:val="es-MX"/>
        </w:rPr>
        <w:t>Propuestas para una apuesta social del derecho</w:t>
      </w:r>
      <w:r>
        <w:rPr>
          <w:rFonts w:ascii="Verdana" w:hAnsi="Verdana" w:cs="Arial"/>
          <w:sz w:val="24"/>
          <w:szCs w:val="24"/>
          <w:lang w:val="es-MX"/>
        </w:rPr>
        <w:t xml:space="preserve">. </w:t>
      </w:r>
      <w:r>
        <w:rPr>
          <w:rFonts w:ascii="Verdana" w:hAnsi="Verdana" w:cs="Arial"/>
          <w:sz w:val="24"/>
          <w:szCs w:val="24"/>
        </w:rPr>
        <w:t>En:</w:t>
      </w:r>
      <w:r w:rsidRPr="00B607BD">
        <w:rPr>
          <w:rFonts w:ascii="Verdana" w:hAnsi="Verdana" w:cs="Arial"/>
          <w:sz w:val="24"/>
          <w:szCs w:val="24"/>
          <w:lang w:val="es-MX"/>
        </w:rPr>
        <w:t xml:space="preserve"> G</w:t>
      </w:r>
      <w:r>
        <w:rPr>
          <w:rFonts w:ascii="Verdana" w:hAnsi="Verdana" w:cs="Arial"/>
          <w:sz w:val="24"/>
          <w:szCs w:val="24"/>
          <w:lang w:val="es-MX"/>
        </w:rPr>
        <w:t>arcía</w:t>
      </w:r>
      <w:r w:rsidRPr="00B607BD">
        <w:rPr>
          <w:rFonts w:ascii="Verdana" w:hAnsi="Verdana" w:cs="Arial"/>
          <w:sz w:val="24"/>
          <w:szCs w:val="24"/>
          <w:lang w:val="es-MX"/>
        </w:rPr>
        <w:t xml:space="preserve"> V</w:t>
      </w:r>
      <w:r>
        <w:rPr>
          <w:rFonts w:ascii="Verdana" w:hAnsi="Verdana" w:cs="Arial"/>
          <w:sz w:val="24"/>
          <w:szCs w:val="24"/>
          <w:lang w:val="es-MX"/>
        </w:rPr>
        <w:t>illegas</w:t>
      </w:r>
      <w:r w:rsidRPr="00B607BD">
        <w:rPr>
          <w:rFonts w:ascii="Verdana" w:hAnsi="Verdana" w:cs="Arial"/>
          <w:sz w:val="24"/>
          <w:szCs w:val="24"/>
          <w:lang w:val="es-MX"/>
        </w:rPr>
        <w:t>, Mauricio</w:t>
      </w:r>
      <w:r>
        <w:rPr>
          <w:rFonts w:ascii="Verdana" w:hAnsi="Verdana" w:cs="Arial"/>
          <w:sz w:val="24"/>
          <w:szCs w:val="24"/>
          <w:lang w:val="es-MX"/>
        </w:rPr>
        <w:t xml:space="preserve"> y Rodríguez César </w:t>
      </w:r>
      <w:r w:rsidRPr="00B607BD">
        <w:rPr>
          <w:rFonts w:ascii="Verdana" w:hAnsi="Verdana" w:cs="Arial"/>
          <w:sz w:val="24"/>
          <w:szCs w:val="24"/>
          <w:lang w:val="es-MX"/>
        </w:rPr>
        <w:t>(Editor</w:t>
      </w:r>
      <w:r>
        <w:rPr>
          <w:rFonts w:ascii="Verdana" w:hAnsi="Verdana" w:cs="Arial"/>
          <w:sz w:val="24"/>
          <w:szCs w:val="24"/>
          <w:lang w:val="es-MX"/>
        </w:rPr>
        <w:t>es</w:t>
      </w:r>
      <w:r w:rsidRPr="00B607BD">
        <w:rPr>
          <w:rFonts w:ascii="Verdana" w:hAnsi="Verdana" w:cs="Arial"/>
          <w:sz w:val="24"/>
          <w:szCs w:val="24"/>
          <w:lang w:val="es-MX"/>
        </w:rPr>
        <w:t xml:space="preserve">).  </w:t>
      </w:r>
      <w:r>
        <w:rPr>
          <w:rFonts w:ascii="Verdana" w:hAnsi="Verdana" w:cs="Arial"/>
          <w:sz w:val="24"/>
          <w:szCs w:val="24"/>
          <w:lang w:val="es-MX"/>
        </w:rPr>
        <w:t>Derecho y Sociedad en América Latina: un debate sobre los estudios jurídicos críticos</w:t>
      </w:r>
      <w:r w:rsidRPr="00B607BD">
        <w:rPr>
          <w:rFonts w:ascii="Verdana" w:hAnsi="Verdana" w:cs="Arial"/>
          <w:sz w:val="24"/>
          <w:szCs w:val="24"/>
          <w:lang w:val="es-MX"/>
        </w:rPr>
        <w:t xml:space="preserve">.  Bogotá: </w:t>
      </w:r>
      <w:r>
        <w:rPr>
          <w:rFonts w:ascii="Verdana" w:hAnsi="Verdana" w:cs="Arial"/>
          <w:sz w:val="24"/>
          <w:szCs w:val="24"/>
          <w:lang w:val="es-MX"/>
        </w:rPr>
        <w:t xml:space="preserve">ILSA y </w:t>
      </w:r>
      <w:r w:rsidRPr="00B607BD">
        <w:rPr>
          <w:rFonts w:ascii="Verdana" w:hAnsi="Verdana" w:cs="Arial"/>
          <w:sz w:val="24"/>
          <w:szCs w:val="24"/>
          <w:lang w:val="es-MX"/>
        </w:rPr>
        <w:t>Universidad Nacional de Colombia</w:t>
      </w:r>
      <w:r>
        <w:rPr>
          <w:rFonts w:ascii="Verdana" w:hAnsi="Verdana" w:cs="Arial"/>
          <w:sz w:val="24"/>
          <w:szCs w:val="24"/>
          <w:lang w:val="es-MX"/>
        </w:rPr>
        <w:t>.</w:t>
      </w:r>
      <w:r>
        <w:rPr>
          <w:rFonts w:ascii="Verdana" w:hAnsi="Verdana" w:cs="Arial"/>
          <w:i/>
          <w:sz w:val="24"/>
          <w:szCs w:val="24"/>
          <w:lang w:val="es-MX"/>
        </w:rPr>
        <w:t xml:space="preserve"> </w:t>
      </w:r>
      <w:r>
        <w:rPr>
          <w:rFonts w:ascii="Verdana" w:hAnsi="Verdana" w:cs="Arial"/>
          <w:sz w:val="24"/>
          <w:szCs w:val="24"/>
          <w:lang w:val="es-MX"/>
        </w:rPr>
        <w:t>pp. 127 – 142</w:t>
      </w:r>
      <w:r w:rsidR="00897FD3">
        <w:rPr>
          <w:rFonts w:ascii="Verdana" w:hAnsi="Verdana" w:cs="Arial"/>
          <w:sz w:val="24"/>
          <w:szCs w:val="24"/>
          <w:lang w:val="es-MX"/>
        </w:rPr>
        <w:t>.</w:t>
      </w:r>
    </w:p>
    <w:p w:rsidR="00606F96" w:rsidRPr="00B607BD" w:rsidRDefault="00606F96" w:rsidP="00606F96">
      <w:pPr>
        <w:spacing w:after="0" w:line="360" w:lineRule="auto"/>
        <w:contextualSpacing/>
        <w:jc w:val="both"/>
        <w:rPr>
          <w:rFonts w:ascii="Verdana" w:hAnsi="Verdana" w:cs="Arial"/>
          <w:sz w:val="24"/>
          <w:szCs w:val="24"/>
          <w:lang w:val="es-MX"/>
        </w:rPr>
      </w:pPr>
      <w:r>
        <w:rPr>
          <w:rFonts w:ascii="Verdana" w:hAnsi="Verdana" w:cs="Arial"/>
          <w:sz w:val="24"/>
          <w:szCs w:val="24"/>
          <w:lang w:val="es-MX"/>
        </w:rPr>
        <w:t>Weber</w:t>
      </w:r>
      <w:r w:rsidRPr="00B607BD">
        <w:rPr>
          <w:rFonts w:ascii="Verdana" w:hAnsi="Verdana" w:cs="Arial"/>
          <w:sz w:val="24"/>
          <w:szCs w:val="24"/>
          <w:lang w:val="es-MX"/>
        </w:rPr>
        <w:t>, Max</w:t>
      </w:r>
      <w:r>
        <w:rPr>
          <w:rFonts w:ascii="Verdana" w:hAnsi="Verdana" w:cs="Arial"/>
          <w:sz w:val="24"/>
          <w:szCs w:val="24"/>
          <w:lang w:val="es-MX"/>
        </w:rPr>
        <w:t xml:space="preserve"> (1997)</w:t>
      </w:r>
      <w:r w:rsidRPr="00B607BD">
        <w:rPr>
          <w:rFonts w:ascii="Verdana" w:hAnsi="Verdana" w:cs="Arial"/>
          <w:sz w:val="24"/>
          <w:szCs w:val="24"/>
          <w:lang w:val="es-MX"/>
        </w:rPr>
        <w:t>.  Economía y Sociedad. 2ª. Edición.  México: Fondo de Cultura Económica</w:t>
      </w:r>
      <w:r>
        <w:rPr>
          <w:rFonts w:ascii="Verdana" w:hAnsi="Verdana" w:cs="Arial"/>
          <w:sz w:val="24"/>
          <w:szCs w:val="24"/>
          <w:lang w:val="es-MX"/>
        </w:rPr>
        <w:t>.</w:t>
      </w:r>
      <w:r w:rsidR="005A7185">
        <w:rPr>
          <w:rFonts w:ascii="Verdana" w:hAnsi="Verdana" w:cs="Arial"/>
          <w:sz w:val="24"/>
          <w:szCs w:val="24"/>
          <w:lang w:val="es-MX"/>
        </w:rPr>
        <w:t xml:space="preserve"> </w:t>
      </w:r>
    </w:p>
    <w:p w:rsidR="00A97DC4" w:rsidRDefault="00A97DC4" w:rsidP="00115A5E">
      <w:pPr>
        <w:spacing w:after="0" w:line="360" w:lineRule="auto"/>
        <w:contextualSpacing/>
        <w:jc w:val="both"/>
        <w:rPr>
          <w:rFonts w:ascii="Verdana" w:hAnsi="Verdana" w:cs="Arial"/>
          <w:sz w:val="24"/>
          <w:szCs w:val="24"/>
          <w:lang w:val="es-MX"/>
        </w:rPr>
      </w:pPr>
    </w:p>
    <w:p w:rsidR="00606F96" w:rsidRPr="00B607BD" w:rsidRDefault="00606F96" w:rsidP="00115A5E">
      <w:pPr>
        <w:spacing w:after="0" w:line="360" w:lineRule="auto"/>
        <w:contextualSpacing/>
        <w:jc w:val="both"/>
        <w:rPr>
          <w:rFonts w:ascii="Verdana" w:hAnsi="Verdana" w:cs="Arial"/>
          <w:sz w:val="24"/>
          <w:szCs w:val="24"/>
          <w:lang w:val="es-MX"/>
        </w:rPr>
      </w:pPr>
    </w:p>
    <w:sectPr w:rsidR="00606F96" w:rsidRPr="00B607BD" w:rsidSect="00FB1EC5">
      <w:headerReference w:type="default" r:id="rId8"/>
      <w:pgSz w:w="12240" w:h="15840"/>
      <w:pgMar w:top="1417" w:right="118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D8A" w:rsidRDefault="00480D8A" w:rsidP="00FB1EC5">
      <w:pPr>
        <w:spacing w:after="0" w:line="240" w:lineRule="auto"/>
      </w:pPr>
      <w:r>
        <w:separator/>
      </w:r>
    </w:p>
  </w:endnote>
  <w:endnote w:type="continuationSeparator" w:id="1">
    <w:p w:rsidR="00480D8A" w:rsidRDefault="00480D8A" w:rsidP="00FB1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Device Font 10cpi"/>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D8A" w:rsidRDefault="00480D8A" w:rsidP="00FB1EC5">
      <w:pPr>
        <w:spacing w:after="0" w:line="240" w:lineRule="auto"/>
      </w:pPr>
      <w:r>
        <w:separator/>
      </w:r>
    </w:p>
  </w:footnote>
  <w:footnote w:type="continuationSeparator" w:id="1">
    <w:p w:rsidR="00480D8A" w:rsidRDefault="00480D8A" w:rsidP="00FB1EC5">
      <w:pPr>
        <w:spacing w:after="0" w:line="240" w:lineRule="auto"/>
      </w:pPr>
      <w:r>
        <w:continuationSeparator/>
      </w:r>
    </w:p>
  </w:footnote>
  <w:footnote w:id="2">
    <w:p w:rsidR="00C4213D" w:rsidRPr="00FB1EC5" w:rsidRDefault="00C4213D" w:rsidP="00FB1EC5">
      <w:pPr>
        <w:pStyle w:val="Textonotapie"/>
        <w:jc w:val="both"/>
        <w:rPr>
          <w:rFonts w:ascii="Verdana" w:hAnsi="Verdana"/>
        </w:rPr>
      </w:pPr>
      <w:r w:rsidRPr="00FB1EC5">
        <w:rPr>
          <w:rStyle w:val="Refdenotaalpie"/>
          <w:rFonts w:ascii="Verdana" w:hAnsi="Verdana"/>
        </w:rPr>
        <w:footnoteRef/>
      </w:r>
      <w:r>
        <w:rPr>
          <w:rFonts w:ascii="Verdana" w:hAnsi="Verdana"/>
        </w:rPr>
        <w:t xml:space="preserve"> Abogada, Especialista en Derecho de Familia y Magister en Derecho. </w:t>
      </w:r>
      <w:r w:rsidRPr="00FB1EC5">
        <w:rPr>
          <w:rFonts w:ascii="Verdana" w:hAnsi="Verdana"/>
        </w:rPr>
        <w:t>Profesora, Decana de la Facultad de Derecho y Ciencias Políticas de la Universidad de Antioquia</w:t>
      </w:r>
      <w:r>
        <w:rPr>
          <w:rFonts w:ascii="Verdana" w:hAnsi="Verdana"/>
        </w:rPr>
        <w:t xml:space="preserve">, </w:t>
      </w:r>
      <w:r w:rsidRPr="00FB1EC5">
        <w:rPr>
          <w:rFonts w:ascii="Verdana" w:hAnsi="Verdana"/>
        </w:rPr>
        <w:t>integrante del grupo de investigación Derecho y Territorio</w:t>
      </w:r>
      <w:r>
        <w:rPr>
          <w:rFonts w:ascii="Verdana" w:hAnsi="Verdana"/>
        </w:rPr>
        <w:t xml:space="preserve">. </w:t>
      </w:r>
    </w:p>
  </w:footnote>
  <w:footnote w:id="3">
    <w:p w:rsidR="00C4213D" w:rsidRPr="00FB1EC5" w:rsidRDefault="00C4213D" w:rsidP="00FB1EC5">
      <w:pPr>
        <w:pStyle w:val="Textonotapie"/>
        <w:jc w:val="both"/>
        <w:rPr>
          <w:rFonts w:ascii="Verdana" w:hAnsi="Verdana"/>
        </w:rPr>
      </w:pPr>
      <w:r w:rsidRPr="00FB1EC5">
        <w:rPr>
          <w:rStyle w:val="Refdenotaalpie"/>
          <w:rFonts w:ascii="Verdana" w:hAnsi="Verdana"/>
        </w:rPr>
        <w:footnoteRef/>
      </w:r>
      <w:r>
        <w:rPr>
          <w:rFonts w:ascii="Verdana" w:hAnsi="Verdana"/>
        </w:rPr>
        <w:t xml:space="preserve"> Socióloga, Especialista en Investigación Social y Magister en Lingüística. Profesora, jefe del Centro de Investigaciones de la Facultad de Derecho y Ciencias Políticas de la Universidad de Antioquia, integrante del grupo de investigación Derecho y Sociedad.</w:t>
      </w:r>
    </w:p>
    <w:p w:rsidR="00C4213D" w:rsidRPr="00FB1EC5" w:rsidRDefault="00C4213D" w:rsidP="00FB1EC5">
      <w:pPr>
        <w:pStyle w:val="Textonotapie"/>
        <w:jc w:val="both"/>
        <w:rPr>
          <w:rFonts w:ascii="Verdana" w:hAnsi="Verdan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6766"/>
      <w:docPartObj>
        <w:docPartGallery w:val="Page Numbers (Top of Page)"/>
        <w:docPartUnique/>
      </w:docPartObj>
    </w:sdtPr>
    <w:sdtContent>
      <w:p w:rsidR="00C4213D" w:rsidRDefault="00EF60AC">
        <w:pPr>
          <w:pStyle w:val="Encabezado"/>
          <w:jc w:val="right"/>
        </w:pPr>
        <w:fldSimple w:instr=" PAGE   \* MERGEFORMAT ">
          <w:r w:rsidR="00353B1D">
            <w:rPr>
              <w:noProof/>
            </w:rPr>
            <w:t>1</w:t>
          </w:r>
        </w:fldSimple>
      </w:p>
    </w:sdtContent>
  </w:sdt>
  <w:p w:rsidR="00C4213D" w:rsidRDefault="00C4213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6A6B7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3232138"/>
    <w:multiLevelType w:val="hybridMultilevel"/>
    <w:tmpl w:val="0F884A7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7BE71496"/>
    <w:multiLevelType w:val="hybridMultilevel"/>
    <w:tmpl w:val="30B01AC8"/>
    <w:lvl w:ilvl="0" w:tplc="5AB41FFA">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59090B"/>
    <w:rsid w:val="00005731"/>
    <w:rsid w:val="00016ADD"/>
    <w:rsid w:val="0004112A"/>
    <w:rsid w:val="00043795"/>
    <w:rsid w:val="00045308"/>
    <w:rsid w:val="00064A38"/>
    <w:rsid w:val="000734F6"/>
    <w:rsid w:val="000829F8"/>
    <w:rsid w:val="00094FE2"/>
    <w:rsid w:val="000A1FBE"/>
    <w:rsid w:val="000A61F1"/>
    <w:rsid w:val="000B0541"/>
    <w:rsid w:val="000C383E"/>
    <w:rsid w:val="000C4F5B"/>
    <w:rsid w:val="000C55B1"/>
    <w:rsid w:val="000E33C3"/>
    <w:rsid w:val="000F1461"/>
    <w:rsid w:val="00112861"/>
    <w:rsid w:val="00115A5E"/>
    <w:rsid w:val="001177E5"/>
    <w:rsid w:val="001228E9"/>
    <w:rsid w:val="00125E13"/>
    <w:rsid w:val="0013581F"/>
    <w:rsid w:val="0013672E"/>
    <w:rsid w:val="0014173C"/>
    <w:rsid w:val="00183726"/>
    <w:rsid w:val="001845E0"/>
    <w:rsid w:val="001A273A"/>
    <w:rsid w:val="001A73BD"/>
    <w:rsid w:val="001B3954"/>
    <w:rsid w:val="001C1B11"/>
    <w:rsid w:val="001C6119"/>
    <w:rsid w:val="001D154C"/>
    <w:rsid w:val="001E2EA6"/>
    <w:rsid w:val="001F1E81"/>
    <w:rsid w:val="001F38F6"/>
    <w:rsid w:val="001F4BB9"/>
    <w:rsid w:val="001F6E35"/>
    <w:rsid w:val="002112CE"/>
    <w:rsid w:val="002200B4"/>
    <w:rsid w:val="002325D8"/>
    <w:rsid w:val="00237974"/>
    <w:rsid w:val="00244231"/>
    <w:rsid w:val="00252C03"/>
    <w:rsid w:val="00266240"/>
    <w:rsid w:val="00273AC2"/>
    <w:rsid w:val="00283331"/>
    <w:rsid w:val="00294471"/>
    <w:rsid w:val="00294808"/>
    <w:rsid w:val="002D5209"/>
    <w:rsid w:val="002D55AC"/>
    <w:rsid w:val="002E6CFF"/>
    <w:rsid w:val="00300979"/>
    <w:rsid w:val="00306BF7"/>
    <w:rsid w:val="00307752"/>
    <w:rsid w:val="00315FEB"/>
    <w:rsid w:val="003202A7"/>
    <w:rsid w:val="00323052"/>
    <w:rsid w:val="00325E28"/>
    <w:rsid w:val="003404FF"/>
    <w:rsid w:val="00343859"/>
    <w:rsid w:val="00344F6C"/>
    <w:rsid w:val="00353B1D"/>
    <w:rsid w:val="0035528F"/>
    <w:rsid w:val="00367508"/>
    <w:rsid w:val="00367526"/>
    <w:rsid w:val="003A3894"/>
    <w:rsid w:val="003C07F6"/>
    <w:rsid w:val="00412490"/>
    <w:rsid w:val="00425F8D"/>
    <w:rsid w:val="00427F2F"/>
    <w:rsid w:val="00432FB3"/>
    <w:rsid w:val="0043369C"/>
    <w:rsid w:val="00436D2D"/>
    <w:rsid w:val="0044478A"/>
    <w:rsid w:val="00446D75"/>
    <w:rsid w:val="00454D3F"/>
    <w:rsid w:val="004559AA"/>
    <w:rsid w:val="00466A0F"/>
    <w:rsid w:val="00480D8A"/>
    <w:rsid w:val="00482912"/>
    <w:rsid w:val="004B76FC"/>
    <w:rsid w:val="004D295D"/>
    <w:rsid w:val="004D5B1A"/>
    <w:rsid w:val="004E4973"/>
    <w:rsid w:val="004F14A1"/>
    <w:rsid w:val="004F24B4"/>
    <w:rsid w:val="004F30CC"/>
    <w:rsid w:val="004F3D48"/>
    <w:rsid w:val="00500665"/>
    <w:rsid w:val="00502004"/>
    <w:rsid w:val="00536B23"/>
    <w:rsid w:val="005437D5"/>
    <w:rsid w:val="00545223"/>
    <w:rsid w:val="005544C3"/>
    <w:rsid w:val="005609FA"/>
    <w:rsid w:val="00562183"/>
    <w:rsid w:val="00567639"/>
    <w:rsid w:val="00584B32"/>
    <w:rsid w:val="0059090B"/>
    <w:rsid w:val="00590BB7"/>
    <w:rsid w:val="005A261E"/>
    <w:rsid w:val="005A7185"/>
    <w:rsid w:val="005F1CBB"/>
    <w:rsid w:val="00600A4E"/>
    <w:rsid w:val="00606F96"/>
    <w:rsid w:val="00617FE4"/>
    <w:rsid w:val="00623EC3"/>
    <w:rsid w:val="006276AC"/>
    <w:rsid w:val="00641934"/>
    <w:rsid w:val="00644B3D"/>
    <w:rsid w:val="00650745"/>
    <w:rsid w:val="00665414"/>
    <w:rsid w:val="006763B9"/>
    <w:rsid w:val="00676CB6"/>
    <w:rsid w:val="00682F6D"/>
    <w:rsid w:val="00691C04"/>
    <w:rsid w:val="00695ED6"/>
    <w:rsid w:val="00696690"/>
    <w:rsid w:val="00697E58"/>
    <w:rsid w:val="006C0F5E"/>
    <w:rsid w:val="006C347E"/>
    <w:rsid w:val="006C4338"/>
    <w:rsid w:val="006D208D"/>
    <w:rsid w:val="006F56BD"/>
    <w:rsid w:val="00702147"/>
    <w:rsid w:val="00704A59"/>
    <w:rsid w:val="00707DA6"/>
    <w:rsid w:val="007228C3"/>
    <w:rsid w:val="00737A48"/>
    <w:rsid w:val="0075309B"/>
    <w:rsid w:val="00756A47"/>
    <w:rsid w:val="00766DF7"/>
    <w:rsid w:val="007721B4"/>
    <w:rsid w:val="00784510"/>
    <w:rsid w:val="0079119E"/>
    <w:rsid w:val="00795E9E"/>
    <w:rsid w:val="007A01BF"/>
    <w:rsid w:val="007A1FD0"/>
    <w:rsid w:val="007A7B5E"/>
    <w:rsid w:val="007B0650"/>
    <w:rsid w:val="007B755C"/>
    <w:rsid w:val="007F1A63"/>
    <w:rsid w:val="007F359A"/>
    <w:rsid w:val="007F45B0"/>
    <w:rsid w:val="0080499F"/>
    <w:rsid w:val="0080624B"/>
    <w:rsid w:val="00810DFA"/>
    <w:rsid w:val="008266D1"/>
    <w:rsid w:val="00830962"/>
    <w:rsid w:val="008433D5"/>
    <w:rsid w:val="00863957"/>
    <w:rsid w:val="00863E35"/>
    <w:rsid w:val="008709F6"/>
    <w:rsid w:val="00890F17"/>
    <w:rsid w:val="00897FD3"/>
    <w:rsid w:val="008A67E5"/>
    <w:rsid w:val="008B6A1A"/>
    <w:rsid w:val="008D4592"/>
    <w:rsid w:val="008F20DF"/>
    <w:rsid w:val="008F2EF8"/>
    <w:rsid w:val="008F6F44"/>
    <w:rsid w:val="00905A60"/>
    <w:rsid w:val="00931F05"/>
    <w:rsid w:val="00934F8A"/>
    <w:rsid w:val="00935C31"/>
    <w:rsid w:val="00951439"/>
    <w:rsid w:val="009554D7"/>
    <w:rsid w:val="0096229D"/>
    <w:rsid w:val="00962FA1"/>
    <w:rsid w:val="00972338"/>
    <w:rsid w:val="00981131"/>
    <w:rsid w:val="009811F2"/>
    <w:rsid w:val="00996368"/>
    <w:rsid w:val="009A0241"/>
    <w:rsid w:val="009D2216"/>
    <w:rsid w:val="009D4BC2"/>
    <w:rsid w:val="009E299B"/>
    <w:rsid w:val="009F392B"/>
    <w:rsid w:val="009F5808"/>
    <w:rsid w:val="00A25402"/>
    <w:rsid w:val="00A276B2"/>
    <w:rsid w:val="00A369D1"/>
    <w:rsid w:val="00A377CF"/>
    <w:rsid w:val="00A53784"/>
    <w:rsid w:val="00A679C1"/>
    <w:rsid w:val="00A757D8"/>
    <w:rsid w:val="00A76C6C"/>
    <w:rsid w:val="00A97DC4"/>
    <w:rsid w:val="00AA0D29"/>
    <w:rsid w:val="00AA5667"/>
    <w:rsid w:val="00AB7422"/>
    <w:rsid w:val="00AD4BE0"/>
    <w:rsid w:val="00AF1989"/>
    <w:rsid w:val="00B122FF"/>
    <w:rsid w:val="00B4068F"/>
    <w:rsid w:val="00B517A8"/>
    <w:rsid w:val="00B553A3"/>
    <w:rsid w:val="00B607BD"/>
    <w:rsid w:val="00B6623B"/>
    <w:rsid w:val="00B72BC4"/>
    <w:rsid w:val="00B73810"/>
    <w:rsid w:val="00B77554"/>
    <w:rsid w:val="00BA26BF"/>
    <w:rsid w:val="00BA6512"/>
    <w:rsid w:val="00BA7B63"/>
    <w:rsid w:val="00BB285D"/>
    <w:rsid w:val="00BC2B51"/>
    <w:rsid w:val="00BD0BC9"/>
    <w:rsid w:val="00BD2E43"/>
    <w:rsid w:val="00BE0D78"/>
    <w:rsid w:val="00BE5578"/>
    <w:rsid w:val="00BF2839"/>
    <w:rsid w:val="00BF7F01"/>
    <w:rsid w:val="00C15A11"/>
    <w:rsid w:val="00C21D3E"/>
    <w:rsid w:val="00C34579"/>
    <w:rsid w:val="00C4213D"/>
    <w:rsid w:val="00C43D3A"/>
    <w:rsid w:val="00C619EE"/>
    <w:rsid w:val="00C62E7A"/>
    <w:rsid w:val="00C7755D"/>
    <w:rsid w:val="00C828A9"/>
    <w:rsid w:val="00C86025"/>
    <w:rsid w:val="00C91819"/>
    <w:rsid w:val="00C953E0"/>
    <w:rsid w:val="00CA5031"/>
    <w:rsid w:val="00CB12E3"/>
    <w:rsid w:val="00CD3C62"/>
    <w:rsid w:val="00CF089A"/>
    <w:rsid w:val="00D004D1"/>
    <w:rsid w:val="00D024ED"/>
    <w:rsid w:val="00D11E41"/>
    <w:rsid w:val="00D12513"/>
    <w:rsid w:val="00D14C0D"/>
    <w:rsid w:val="00D20A7A"/>
    <w:rsid w:val="00D22176"/>
    <w:rsid w:val="00D26E2B"/>
    <w:rsid w:val="00D57868"/>
    <w:rsid w:val="00D63730"/>
    <w:rsid w:val="00D65C3B"/>
    <w:rsid w:val="00D86CA8"/>
    <w:rsid w:val="00D95D1D"/>
    <w:rsid w:val="00DD31C0"/>
    <w:rsid w:val="00E15D72"/>
    <w:rsid w:val="00E16724"/>
    <w:rsid w:val="00E466F1"/>
    <w:rsid w:val="00E51B3F"/>
    <w:rsid w:val="00E5640E"/>
    <w:rsid w:val="00E820FC"/>
    <w:rsid w:val="00E86CD3"/>
    <w:rsid w:val="00E90885"/>
    <w:rsid w:val="00E934D4"/>
    <w:rsid w:val="00E963CB"/>
    <w:rsid w:val="00EA1651"/>
    <w:rsid w:val="00EA490E"/>
    <w:rsid w:val="00EA67B9"/>
    <w:rsid w:val="00EB536C"/>
    <w:rsid w:val="00EC7F75"/>
    <w:rsid w:val="00ED18F8"/>
    <w:rsid w:val="00EE2ED5"/>
    <w:rsid w:val="00EE673D"/>
    <w:rsid w:val="00EF3AA7"/>
    <w:rsid w:val="00EF60AC"/>
    <w:rsid w:val="00F25FFC"/>
    <w:rsid w:val="00F27432"/>
    <w:rsid w:val="00F31AD9"/>
    <w:rsid w:val="00F33779"/>
    <w:rsid w:val="00F418E0"/>
    <w:rsid w:val="00F441B3"/>
    <w:rsid w:val="00F51A7B"/>
    <w:rsid w:val="00F6129C"/>
    <w:rsid w:val="00F63EBB"/>
    <w:rsid w:val="00F91642"/>
    <w:rsid w:val="00FA0631"/>
    <w:rsid w:val="00FB1EC5"/>
    <w:rsid w:val="00FB267F"/>
    <w:rsid w:val="00FC14DB"/>
    <w:rsid w:val="00FD34A9"/>
    <w:rsid w:val="00FD4076"/>
    <w:rsid w:val="00FD5759"/>
    <w:rsid w:val="00FE41AB"/>
    <w:rsid w:val="00FE4C26"/>
    <w:rsid w:val="00FE4EC6"/>
    <w:rsid w:val="00FE56C5"/>
    <w:rsid w:val="00FF2C2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B1E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1EC5"/>
    <w:rPr>
      <w:sz w:val="20"/>
      <w:szCs w:val="20"/>
    </w:rPr>
  </w:style>
  <w:style w:type="character" w:styleId="Refdenotaalpie">
    <w:name w:val="footnote reference"/>
    <w:basedOn w:val="Fuentedeprrafopredeter"/>
    <w:uiPriority w:val="99"/>
    <w:semiHidden/>
    <w:unhideWhenUsed/>
    <w:rsid w:val="00FB1EC5"/>
    <w:rPr>
      <w:vertAlign w:val="superscript"/>
    </w:rPr>
  </w:style>
  <w:style w:type="paragraph" w:styleId="Prrafodelista">
    <w:name w:val="List Paragraph"/>
    <w:basedOn w:val="Normal"/>
    <w:uiPriority w:val="34"/>
    <w:qFormat/>
    <w:rsid w:val="00CB12E3"/>
    <w:pPr>
      <w:ind w:left="720"/>
      <w:contextualSpacing/>
    </w:pPr>
  </w:style>
  <w:style w:type="paragraph" w:styleId="Encabezado">
    <w:name w:val="header"/>
    <w:basedOn w:val="Normal"/>
    <w:link w:val="EncabezadoCar"/>
    <w:uiPriority w:val="99"/>
    <w:unhideWhenUsed/>
    <w:rsid w:val="006966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690"/>
  </w:style>
  <w:style w:type="paragraph" w:styleId="Piedepgina">
    <w:name w:val="footer"/>
    <w:basedOn w:val="Normal"/>
    <w:link w:val="PiedepginaCar"/>
    <w:uiPriority w:val="99"/>
    <w:semiHidden/>
    <w:unhideWhenUsed/>
    <w:rsid w:val="006966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96690"/>
  </w:style>
  <w:style w:type="paragraph" w:styleId="Listaconvietas">
    <w:name w:val="List Bullet"/>
    <w:basedOn w:val="Normal"/>
    <w:uiPriority w:val="99"/>
    <w:unhideWhenUsed/>
    <w:rsid w:val="00FB267F"/>
    <w:pPr>
      <w:numPr>
        <w:numId w:val="3"/>
      </w:numPr>
      <w:contextualSpacing/>
    </w:pPr>
  </w:style>
  <w:style w:type="paragraph" w:styleId="Textodeglobo">
    <w:name w:val="Balloon Text"/>
    <w:basedOn w:val="Normal"/>
    <w:link w:val="TextodegloboCar"/>
    <w:uiPriority w:val="99"/>
    <w:semiHidden/>
    <w:unhideWhenUsed/>
    <w:rsid w:val="006419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B1E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1EC5"/>
    <w:rPr>
      <w:sz w:val="20"/>
      <w:szCs w:val="20"/>
    </w:rPr>
  </w:style>
  <w:style w:type="character" w:styleId="Refdenotaalpie">
    <w:name w:val="footnote reference"/>
    <w:basedOn w:val="Fuentedeprrafopredeter"/>
    <w:uiPriority w:val="99"/>
    <w:semiHidden/>
    <w:unhideWhenUsed/>
    <w:rsid w:val="00FB1EC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6741-3A26-44CE-AAA4-1781B777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3467</Words>
  <Characters>19074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dcterms:created xsi:type="dcterms:W3CDTF">2014-09-13T18:13:00Z</dcterms:created>
  <dcterms:modified xsi:type="dcterms:W3CDTF">2014-09-13T18:13:00Z</dcterms:modified>
</cp:coreProperties>
</file>